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3960" w14:textId="6259756A" w:rsidR="00F81ABB" w:rsidRDefault="00F81ABB" w:rsidP="001A2F01">
      <w:pPr>
        <w:spacing w:after="0"/>
        <w:ind w:left="-142"/>
        <w:rPr>
          <w:rFonts w:ascii="Arvo" w:hAnsi="Arvo" w:cs="Open Sans"/>
          <w:i/>
          <w:color w:val="6C0C4E" w:themeColor="text2"/>
          <w:sz w:val="11"/>
          <w:szCs w:val="11"/>
        </w:rPr>
      </w:pPr>
    </w:p>
    <w:p w14:paraId="1CFA4B23" w14:textId="49215036" w:rsidR="00FE1D7D" w:rsidRDefault="00FE1D7D" w:rsidP="001A2F01">
      <w:pPr>
        <w:spacing w:after="0"/>
        <w:ind w:left="-142"/>
        <w:rPr>
          <w:rFonts w:ascii="Arvo" w:hAnsi="Arvo" w:cs="Open Sans"/>
          <w:i/>
          <w:color w:val="6C0C4E" w:themeColor="text2"/>
          <w:sz w:val="11"/>
          <w:szCs w:val="11"/>
        </w:rPr>
      </w:pPr>
    </w:p>
    <w:p w14:paraId="1E0F00EF" w14:textId="40A39815" w:rsidR="00FE1D7D" w:rsidRDefault="00FE1D7D" w:rsidP="001A2F01">
      <w:pPr>
        <w:spacing w:after="0"/>
        <w:ind w:left="-142"/>
        <w:rPr>
          <w:rFonts w:ascii="Arvo" w:hAnsi="Arvo" w:cs="Open Sans"/>
          <w:i/>
          <w:color w:val="6C0C4E" w:themeColor="text2"/>
          <w:sz w:val="11"/>
          <w:szCs w:val="11"/>
        </w:rPr>
      </w:pPr>
    </w:p>
    <w:p w14:paraId="5F0E2D80" w14:textId="77777777" w:rsidR="00FE1D7D" w:rsidRDefault="00FE1D7D" w:rsidP="001A2F01">
      <w:pPr>
        <w:spacing w:after="0"/>
        <w:ind w:left="-142"/>
        <w:rPr>
          <w:rFonts w:ascii="Arvo" w:hAnsi="Arvo" w:cs="Open Sans"/>
          <w:i/>
          <w:color w:val="6C0C4E" w:themeColor="text2"/>
          <w:sz w:val="11"/>
          <w:szCs w:val="11"/>
        </w:rPr>
      </w:pPr>
    </w:p>
    <w:p w14:paraId="0BE3FC53" w14:textId="77777777" w:rsidR="007C289B" w:rsidRDefault="007C289B" w:rsidP="0050153D">
      <w:pPr>
        <w:spacing w:after="0"/>
        <w:rPr>
          <w:rFonts w:ascii="Arvo" w:hAnsi="Arvo" w:cs="Open Sans"/>
          <w:i/>
          <w:color w:val="6C0C4E" w:themeColor="text2"/>
          <w:sz w:val="11"/>
          <w:szCs w:val="11"/>
        </w:rPr>
      </w:pPr>
    </w:p>
    <w:p w14:paraId="3AEF977D" w14:textId="54C45B00" w:rsidR="00D94C09" w:rsidRDefault="00C57800" w:rsidP="0050153D">
      <w:pPr>
        <w:spacing w:after="0"/>
        <w:rPr>
          <w:rFonts w:ascii="Open Sans" w:hAnsi="Open Sans" w:cs="Open Sans"/>
          <w:b/>
          <w:color w:val="FF0000"/>
        </w:rPr>
      </w:pPr>
      <w:r>
        <w:rPr>
          <w:rFonts w:ascii="Arvo" w:hAnsi="Arvo" w:cs="Open Sans"/>
          <w:i/>
          <w:color w:val="6C0C4E" w:themeColor="text2"/>
          <w:sz w:val="11"/>
          <w:szCs w:val="11"/>
        </w:rPr>
        <w:t>SPD</w:t>
      </w:r>
      <w:r w:rsidR="00712F09">
        <w:rPr>
          <w:rFonts w:ascii="Arvo" w:hAnsi="Arvo" w:cs="Open Sans"/>
          <w:i/>
          <w:color w:val="6C0C4E" w:themeColor="text2"/>
          <w:sz w:val="11"/>
          <w:szCs w:val="11"/>
        </w:rPr>
        <w:t>-</w:t>
      </w:r>
      <w:r>
        <w:rPr>
          <w:rFonts w:ascii="Arvo" w:hAnsi="Arvo" w:cs="Open Sans"/>
          <w:i/>
          <w:color w:val="6C0C4E" w:themeColor="text2"/>
          <w:sz w:val="11"/>
          <w:szCs w:val="11"/>
        </w:rPr>
        <w:t xml:space="preserve"> Fraktion</w:t>
      </w:r>
      <w:r w:rsidR="009F5BC1" w:rsidRPr="009F5BC1">
        <w:rPr>
          <w:rFonts w:ascii="Arvo" w:hAnsi="Arvo" w:cs="Open Sans"/>
          <w:i/>
          <w:color w:val="6C0C4E" w:themeColor="text2"/>
          <w:sz w:val="11"/>
          <w:szCs w:val="11"/>
        </w:rPr>
        <w:t xml:space="preserve"> im Rat der Stadt Rh-</w:t>
      </w:r>
      <w:r>
        <w:rPr>
          <w:rFonts w:ascii="Arvo" w:hAnsi="Arvo" w:cs="Open Sans"/>
          <w:i/>
          <w:color w:val="6C0C4E" w:themeColor="text2"/>
          <w:sz w:val="11"/>
          <w:szCs w:val="11"/>
        </w:rPr>
        <w:t>W</w:t>
      </w:r>
      <w:r w:rsidR="009F5BC1" w:rsidRPr="009F5BC1">
        <w:rPr>
          <w:rFonts w:ascii="Arvo" w:hAnsi="Arvo" w:cs="Open Sans"/>
          <w:i/>
          <w:color w:val="6C0C4E" w:themeColor="text2"/>
          <w:sz w:val="11"/>
          <w:szCs w:val="11"/>
        </w:rPr>
        <w:t>d</w:t>
      </w:r>
      <w:r w:rsidR="006F14CA">
        <w:rPr>
          <w:rFonts w:ascii="Open Sans" w:hAnsi="Open Sans" w:cs="Open Sans"/>
          <w:color w:val="6C0C4E" w:themeColor="text2"/>
          <w:sz w:val="11"/>
          <w:szCs w:val="11"/>
        </w:rPr>
        <w:t>,</w:t>
      </w:r>
      <w:r>
        <w:rPr>
          <w:rFonts w:ascii="Open Sans" w:hAnsi="Open Sans" w:cs="Open Sans"/>
          <w:color w:val="6C0C4E" w:themeColor="text2"/>
          <w:sz w:val="11"/>
          <w:szCs w:val="11"/>
        </w:rPr>
        <w:t xml:space="preserve"> </w:t>
      </w:r>
      <w:r>
        <w:rPr>
          <w:rFonts w:ascii="Open Sans" w:hAnsi="Open Sans" w:cs="Open Sans"/>
          <w:sz w:val="11"/>
          <w:szCs w:val="11"/>
        </w:rPr>
        <w:t xml:space="preserve">Kiefernweg 4, </w:t>
      </w:r>
      <w:r w:rsidR="009F5BC1" w:rsidRPr="009F5BC1">
        <w:rPr>
          <w:rFonts w:ascii="Open Sans" w:hAnsi="Open Sans" w:cs="Open Sans"/>
          <w:sz w:val="11"/>
          <w:szCs w:val="11"/>
        </w:rPr>
        <w:t>33378 Rheda-Wiedenbrück</w:t>
      </w:r>
      <w:r w:rsidR="009F5BC1" w:rsidRPr="009F5BC1">
        <w:rPr>
          <w:rFonts w:ascii="Open Sans" w:hAnsi="Open Sans" w:cs="Open Sans"/>
          <w:sz w:val="11"/>
          <w:szCs w:val="11"/>
        </w:rPr>
        <w:tab/>
      </w:r>
      <w:r w:rsidR="009F5BC1" w:rsidRPr="009F5BC1">
        <w:rPr>
          <w:rFonts w:ascii="Open Sans" w:hAnsi="Open Sans" w:cs="Open Sans"/>
          <w:sz w:val="11"/>
          <w:szCs w:val="11"/>
        </w:rPr>
        <w:tab/>
      </w:r>
      <w:r w:rsidR="00596CB2">
        <w:rPr>
          <w:rFonts w:ascii="Open Sans" w:hAnsi="Open Sans" w:cs="Open Sans"/>
          <w:sz w:val="11"/>
          <w:szCs w:val="11"/>
        </w:rPr>
        <w:t xml:space="preserve">                  </w:t>
      </w:r>
      <w:r w:rsidR="00FC5EA0">
        <w:rPr>
          <w:rFonts w:ascii="Open Sans" w:hAnsi="Open Sans" w:cs="Open Sans"/>
          <w:sz w:val="24"/>
          <w:szCs w:val="24"/>
        </w:rPr>
        <w:t xml:space="preserve">      </w:t>
      </w:r>
      <w:r w:rsidR="00596CB2">
        <w:rPr>
          <w:rFonts w:ascii="Open Sans" w:hAnsi="Open Sans" w:cs="Open Sans"/>
          <w:sz w:val="24"/>
          <w:szCs w:val="24"/>
        </w:rPr>
        <w:t xml:space="preserve"> </w:t>
      </w:r>
      <w:r w:rsidR="00FC5EA0">
        <w:rPr>
          <w:rFonts w:ascii="Open Sans" w:hAnsi="Open Sans" w:cs="Open Sans"/>
          <w:sz w:val="24"/>
          <w:szCs w:val="24"/>
        </w:rPr>
        <w:t xml:space="preserve">   </w:t>
      </w:r>
    </w:p>
    <w:p w14:paraId="33EC0219" w14:textId="56C0708A" w:rsidR="00BE708D" w:rsidRPr="00BE708D" w:rsidRDefault="00BE708D" w:rsidP="001A2F01">
      <w:pPr>
        <w:spacing w:after="0"/>
        <w:ind w:left="-142"/>
        <w:rPr>
          <w:rFonts w:ascii="Open Sans" w:hAnsi="Open Sans" w:cs="Open Sans"/>
          <w:sz w:val="20"/>
          <w:szCs w:val="20"/>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p>
    <w:p w14:paraId="5B2BB9BF" w14:textId="4D2BEEE0" w:rsidR="00712F09" w:rsidRPr="00175B27" w:rsidRDefault="00F119EA" w:rsidP="00175B27">
      <w:pPr>
        <w:tabs>
          <w:tab w:val="left" w:pos="2695"/>
        </w:tabs>
        <w:spacing w:after="0" w:line="360" w:lineRule="auto"/>
        <w:ind w:left="-142"/>
        <w:jc w:val="right"/>
        <w:rPr>
          <w:rFonts w:ascii="Open Sans" w:hAnsi="Open Sans" w:cs="Open Sans"/>
          <w:color w:val="6C0C4E" w:themeColor="text2"/>
          <w:sz w:val="16"/>
          <w:szCs w:val="16"/>
        </w:rPr>
      </w:pPr>
      <w:r w:rsidRPr="00D51216">
        <w:rPr>
          <w:rFonts w:cstheme="minorHAnsi"/>
          <w:noProof/>
          <w:sz w:val="20"/>
          <w:szCs w:val="20"/>
          <w:lang w:eastAsia="de-DE"/>
        </w:rPr>
        <mc:AlternateContent>
          <mc:Choice Requires="wps">
            <w:drawing>
              <wp:anchor distT="45720" distB="45720" distL="114300" distR="114300" simplePos="0" relativeHeight="251663360" behindDoc="0" locked="0" layoutInCell="1" allowOverlap="1" wp14:anchorId="18AACFC9" wp14:editId="6BF206C4">
                <wp:simplePos x="0" y="0"/>
                <wp:positionH relativeFrom="rightMargin">
                  <wp:posOffset>112395</wp:posOffset>
                </wp:positionH>
                <wp:positionV relativeFrom="page">
                  <wp:posOffset>1995170</wp:posOffset>
                </wp:positionV>
                <wp:extent cx="477520" cy="4286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28625"/>
                        </a:xfrm>
                        <a:prstGeom prst="rect">
                          <a:avLst/>
                        </a:prstGeom>
                        <a:solidFill>
                          <a:srgbClr val="FFFFFF"/>
                        </a:solidFill>
                        <a:ln w="9525">
                          <a:noFill/>
                          <a:miter lim="800000"/>
                          <a:headEnd/>
                          <a:tailEnd/>
                        </a:ln>
                      </wps:spPr>
                      <wps:txbx>
                        <w:txbxContent>
                          <w:p w14:paraId="589E1C2E" w14:textId="54477DBC" w:rsidR="009F5BC1" w:rsidRPr="00C57800" w:rsidRDefault="009F5BC1" w:rsidP="009F5BC1">
                            <w:pPr>
                              <w:spacing w:after="0" w:line="240" w:lineRule="auto"/>
                              <w:rPr>
                                <w:rFonts w:ascii="Open Sans" w:hAnsi="Open Sans" w:cs="Open Sans"/>
                                <w:color w:val="FFFFFF" w:themeColor="background1"/>
                                <w:sz w:val="19"/>
                                <w:szCs w:val="19"/>
                                <w:highlight w:val="red"/>
                              </w:rPr>
                            </w:pP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FC9" id="_x0000_t202" coordsize="21600,21600" o:spt="202" path="m,l,21600r21600,l21600,xe">
                <v:stroke joinstyle="miter"/>
                <v:path gradientshapeok="t" o:connecttype="rect"/>
              </v:shapetype>
              <v:shape id="Textfeld 2" o:spid="_x0000_s1026" type="#_x0000_t202" style="position:absolute;left:0;text-align:left;margin-left:8.85pt;margin-top:157.1pt;width:37.6pt;height:33.75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" stroked="f">
                <v:textbox style="mso-fit-shape-to-text:t" inset="0">
                  <w:txbxContent>
                    <w:p w14:paraId="589E1C2E" w14:textId="54477DBC" w:rsidR="009F5BC1" w:rsidRPr="00C57800" w:rsidRDefault="009F5BC1" w:rsidP="009F5BC1">
                      <w:pPr>
                        <w:spacing w:after="0" w:line="240" w:lineRule="auto"/>
                        <w:rPr>
                          <w:rFonts w:ascii="Open Sans" w:hAnsi="Open Sans" w:cs="Open Sans"/>
                          <w:color w:val="FFFFFF" w:themeColor="background1"/>
                          <w:sz w:val="19"/>
                          <w:szCs w:val="19"/>
                          <w:highlight w:val="red"/>
                        </w:rPr>
                      </w:pPr>
                    </w:p>
                  </w:txbxContent>
                </v:textbox>
                <w10:wrap type="square" anchorx="margin" anchory="page"/>
              </v:shape>
            </w:pict>
          </mc:Fallback>
        </mc:AlternateContent>
      </w:r>
      <w:r w:rsidR="007A3885">
        <w:rPr>
          <w:rFonts w:ascii="Times New Roman" w:hAnsi="Times New Roman"/>
          <w:noProof/>
          <w:lang w:eastAsia="de-DE"/>
        </w:rPr>
        <mc:AlternateContent>
          <mc:Choice Requires="wps">
            <w:drawing>
              <wp:anchor distT="0" distB="0" distL="114300" distR="114300" simplePos="0" relativeHeight="251661312" behindDoc="0" locked="0" layoutInCell="1" allowOverlap="1" wp14:anchorId="71798B4A" wp14:editId="5EE1958F">
                <wp:simplePos x="0" y="0"/>
                <wp:positionH relativeFrom="margin">
                  <wp:posOffset>-83820</wp:posOffset>
                </wp:positionH>
                <wp:positionV relativeFrom="paragraph">
                  <wp:posOffset>57150</wp:posOffset>
                </wp:positionV>
                <wp:extent cx="3151505" cy="15652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565275"/>
                        </a:xfrm>
                        <a:prstGeom prst="rect">
                          <a:avLst/>
                        </a:prstGeom>
                        <a:solidFill>
                          <a:srgbClr val="FFFFFF"/>
                        </a:solidFill>
                        <a:ln w="9525">
                          <a:noFill/>
                          <a:miter lim="800000"/>
                          <a:headEnd/>
                          <a:tailEnd/>
                        </a:ln>
                      </wps:spPr>
                      <wps:txbx>
                        <w:txbxContent>
                          <w:p w14:paraId="45ADA005" w14:textId="77777777" w:rsidR="009F5BC1" w:rsidRPr="00596CB2" w:rsidRDefault="00320A87" w:rsidP="009F5BC1">
                            <w:pPr>
                              <w:spacing w:after="0"/>
                              <w:rPr>
                                <w:rFonts w:ascii="Open Sans" w:hAnsi="Open Sans" w:cs="Open Sans"/>
                              </w:rPr>
                            </w:pPr>
                            <w:r w:rsidRPr="00596CB2">
                              <w:rPr>
                                <w:rFonts w:ascii="Open Sans" w:hAnsi="Open Sans" w:cs="Open Sans"/>
                              </w:rPr>
                              <w:t>An d</w:t>
                            </w:r>
                            <w:r w:rsidR="00230740">
                              <w:rPr>
                                <w:rFonts w:ascii="Open Sans" w:hAnsi="Open Sans" w:cs="Open Sans"/>
                              </w:rPr>
                              <w:t>en</w:t>
                            </w:r>
                          </w:p>
                          <w:p w14:paraId="58E49DF2" w14:textId="580C0441" w:rsidR="006B3B1D" w:rsidRDefault="00230740" w:rsidP="00AC3750">
                            <w:pPr>
                              <w:spacing w:after="0"/>
                              <w:rPr>
                                <w:rFonts w:ascii="Open Sans" w:hAnsi="Open Sans" w:cs="Open Sans"/>
                              </w:rPr>
                            </w:pPr>
                            <w:r>
                              <w:rPr>
                                <w:rFonts w:ascii="Open Sans" w:hAnsi="Open Sans" w:cs="Open Sans"/>
                              </w:rPr>
                              <w:t xml:space="preserve">Vorsitzenden des </w:t>
                            </w:r>
                          </w:p>
                          <w:p w14:paraId="600C0F92" w14:textId="3F9EE94D" w:rsidR="00EA58CE" w:rsidRDefault="00EA58CE" w:rsidP="00AC3750">
                            <w:pPr>
                              <w:spacing w:after="0"/>
                              <w:rPr>
                                <w:rFonts w:ascii="Open Sans" w:hAnsi="Open Sans" w:cs="Open Sans"/>
                              </w:rPr>
                            </w:pPr>
                            <w:r>
                              <w:rPr>
                                <w:rFonts w:ascii="Open Sans" w:hAnsi="Open Sans" w:cs="Open Sans"/>
                              </w:rPr>
                              <w:t>Haupt- und Finanzausschusses</w:t>
                            </w:r>
                          </w:p>
                          <w:p w14:paraId="39E000F4" w14:textId="228163F6" w:rsidR="00AC3750" w:rsidRPr="00596CB2" w:rsidRDefault="00230740" w:rsidP="00AC3750">
                            <w:pPr>
                              <w:spacing w:after="0"/>
                              <w:rPr>
                                <w:rFonts w:ascii="Open Sans" w:hAnsi="Open Sans" w:cs="Open Sans"/>
                              </w:rPr>
                            </w:pPr>
                            <w:r>
                              <w:rPr>
                                <w:rFonts w:ascii="Open Sans" w:hAnsi="Open Sans" w:cs="Open Sans"/>
                              </w:rPr>
                              <w:t>der</w:t>
                            </w:r>
                            <w:r w:rsidR="00B531FE">
                              <w:rPr>
                                <w:rFonts w:ascii="Open Sans" w:hAnsi="Open Sans" w:cs="Open Sans"/>
                              </w:rPr>
                              <w:t xml:space="preserve"> </w:t>
                            </w:r>
                            <w:r w:rsidR="00AC3750" w:rsidRPr="00596CB2">
                              <w:rPr>
                                <w:rFonts w:ascii="Open Sans" w:hAnsi="Open Sans" w:cs="Open Sans"/>
                              </w:rPr>
                              <w:t>Stadt Rheda-Wiedenbrück</w:t>
                            </w:r>
                            <w:r w:rsidR="00AC3750" w:rsidRPr="00596CB2">
                              <w:rPr>
                                <w:rFonts w:ascii="Open Sans" w:hAnsi="Open Sans" w:cs="Open Sans"/>
                              </w:rPr>
                              <w:fldChar w:fldCharType="begin"/>
                            </w:r>
                            <w:r w:rsidR="00AC3750" w:rsidRPr="00596CB2">
                              <w:rPr>
                                <w:rFonts w:ascii="Open Sans" w:hAnsi="Open Sans" w:cs="Open Sans"/>
                              </w:rPr>
                              <w:instrText xml:space="preserve"> MERGEFIELD "Name_2" </w:instrText>
                            </w:r>
                            <w:r w:rsidR="00AC3750" w:rsidRPr="00596CB2">
                              <w:rPr>
                                <w:rFonts w:ascii="Open Sans" w:hAnsi="Open Sans" w:cs="Open Sans"/>
                              </w:rPr>
                              <w:fldChar w:fldCharType="end"/>
                            </w:r>
                          </w:p>
                          <w:p w14:paraId="619153ED" w14:textId="2C4C1E95" w:rsidR="00320A87" w:rsidRPr="00596CB2" w:rsidRDefault="00AC3750" w:rsidP="00AC3750">
                            <w:pPr>
                              <w:spacing w:after="0"/>
                              <w:rPr>
                                <w:rFonts w:ascii="Open Sans" w:hAnsi="Open Sans" w:cs="Open Sans"/>
                              </w:rPr>
                            </w:pPr>
                            <w:r>
                              <w:rPr>
                                <w:rFonts w:ascii="Open Sans" w:hAnsi="Open Sans" w:cs="Open Sans"/>
                              </w:rPr>
                              <w:t xml:space="preserve">Herrn </w:t>
                            </w:r>
                            <w:r w:rsidR="002774BE">
                              <w:rPr>
                                <w:rFonts w:ascii="Open Sans" w:hAnsi="Open Sans" w:cs="Open Sans"/>
                              </w:rPr>
                              <w:t>Bürgermeister Theo Mettenborg</w:t>
                            </w:r>
                          </w:p>
                          <w:p w14:paraId="1F4D8949" w14:textId="77777777" w:rsidR="009F5BC1" w:rsidRPr="00596CB2" w:rsidRDefault="00320A87" w:rsidP="00320A87">
                            <w:pPr>
                              <w:spacing w:after="0"/>
                              <w:rPr>
                                <w:rFonts w:ascii="Open Sans" w:hAnsi="Open Sans" w:cs="Open Sans"/>
                              </w:rPr>
                            </w:pPr>
                            <w:r w:rsidRPr="00596CB2">
                              <w:rPr>
                                <w:rFonts w:ascii="Open Sans" w:hAnsi="Open Sans" w:cs="Open Sans"/>
                              </w:rPr>
                              <w:t>Rathausplatz 13</w:t>
                            </w:r>
                            <w:r w:rsidR="009F5BC1" w:rsidRPr="00596CB2">
                              <w:rPr>
                                <w:rFonts w:ascii="Open Sans" w:hAnsi="Open Sans" w:cs="Open Sans"/>
                              </w:rPr>
                              <w:fldChar w:fldCharType="begin"/>
                            </w:r>
                            <w:r w:rsidR="009F5BC1" w:rsidRPr="00596CB2">
                              <w:rPr>
                                <w:rFonts w:ascii="Open Sans" w:hAnsi="Open Sans" w:cs="Open Sans"/>
                              </w:rPr>
                              <w:instrText xml:space="preserve"> IF </w:instrText>
                            </w:r>
                            <w:r w:rsidR="009F5BC1" w:rsidRPr="00596CB2">
                              <w:rPr>
                                <w:rFonts w:ascii="Open Sans" w:hAnsi="Open Sans" w:cs="Open Sans"/>
                              </w:rPr>
                              <w:fldChar w:fldCharType="begin"/>
                            </w:r>
                            <w:r w:rsidR="009F5BC1" w:rsidRPr="00596CB2">
                              <w:rPr>
                                <w:rFonts w:ascii="Open Sans" w:hAnsi="Open Sans" w:cs="Open Sans"/>
                              </w:rPr>
                              <w:instrText xml:space="preserve"> MERGEFIELD Vorname_2 </w:instrText>
                            </w:r>
                            <w:r w:rsidR="009F5BC1" w:rsidRPr="00596CB2">
                              <w:rPr>
                                <w:rFonts w:ascii="Open Sans" w:hAnsi="Open Sans" w:cs="Open Sans"/>
                              </w:rPr>
                              <w:fldChar w:fldCharType="end"/>
                            </w:r>
                            <w:r w:rsidR="009F5BC1" w:rsidRPr="00596CB2">
                              <w:rPr>
                                <w:rFonts w:ascii="Open Sans" w:hAnsi="Open Sans" w:cs="Open Sans"/>
                              </w:rPr>
                              <w:instrText xml:space="preserve">&lt;&gt; "" " " "" </w:instrText>
                            </w:r>
                            <w:r w:rsidR="009F5BC1" w:rsidRPr="00596CB2">
                              <w:rPr>
                                <w:rFonts w:ascii="Open Sans" w:hAnsi="Open Sans" w:cs="Open Sans"/>
                              </w:rPr>
                              <w:fldChar w:fldCharType="end"/>
                            </w:r>
                          </w:p>
                          <w:p w14:paraId="7C98755B" w14:textId="77777777" w:rsidR="009F5BC1" w:rsidRPr="00596CB2" w:rsidRDefault="00320A87" w:rsidP="009F5BC1">
                            <w:pPr>
                              <w:spacing w:after="0" w:line="360" w:lineRule="auto"/>
                              <w:rPr>
                                <w:rFonts w:ascii="Open Sans" w:hAnsi="Open Sans" w:cs="Open Sans"/>
                              </w:rPr>
                            </w:pPr>
                            <w:r w:rsidRPr="00596CB2">
                              <w:rPr>
                                <w:rFonts w:ascii="Open Sans" w:hAnsi="Open Sans" w:cs="Open Sans"/>
                              </w:rPr>
                              <w:t xml:space="preserve">33378 Rheda-Wiedenbrück </w:t>
                            </w:r>
                            <w:r w:rsidR="009F5BC1" w:rsidRPr="00596CB2">
                              <w:rPr>
                                <w:rFonts w:ascii="Open Sans" w:hAnsi="Open Sans" w:cs="Open Sans"/>
                              </w:rPr>
                              <w:fldChar w:fldCharType="begin"/>
                            </w:r>
                            <w:r w:rsidR="009F5BC1" w:rsidRPr="00596CB2">
                              <w:rPr>
                                <w:rFonts w:ascii="Open Sans" w:hAnsi="Open Sans" w:cs="Open Sans"/>
                              </w:rPr>
                              <w:instrText xml:space="preserve"> IF </w:instrText>
                            </w:r>
                            <w:r w:rsidR="009F5BC1" w:rsidRPr="00596CB2">
                              <w:rPr>
                                <w:rFonts w:ascii="Open Sans" w:hAnsi="Open Sans" w:cs="Open Sans"/>
                              </w:rPr>
                              <w:fldChar w:fldCharType="begin"/>
                            </w:r>
                            <w:r w:rsidR="009F5BC1" w:rsidRPr="00596CB2">
                              <w:rPr>
                                <w:rFonts w:ascii="Open Sans" w:hAnsi="Open Sans" w:cs="Open Sans"/>
                              </w:rPr>
                              <w:instrText xml:space="preserve"> MERGEFIELD Land </w:instrText>
                            </w:r>
                            <w:r w:rsidR="009F5BC1" w:rsidRPr="00596CB2">
                              <w:rPr>
                                <w:rFonts w:ascii="Open Sans" w:hAnsi="Open Sans" w:cs="Open Sans"/>
                                <w:noProof/>
                              </w:rPr>
                              <w:fldChar w:fldCharType="end"/>
                            </w:r>
                            <w:r w:rsidR="009F5BC1" w:rsidRPr="00596CB2">
                              <w:rPr>
                                <w:rFonts w:ascii="Open Sans" w:hAnsi="Open Sans" w:cs="Open Sans"/>
                              </w:rPr>
                              <w:instrText>&lt;&gt; "" "</w:instrText>
                            </w:r>
                          </w:p>
                          <w:p w14:paraId="7FDB1AF7" w14:textId="77777777" w:rsidR="009F5BC1" w:rsidRPr="00596CB2" w:rsidRDefault="009F5BC1" w:rsidP="009F5BC1">
                            <w:pPr>
                              <w:spacing w:after="0" w:line="360" w:lineRule="auto"/>
                              <w:rPr>
                                <w:rFonts w:ascii="Open Sans" w:hAnsi="Open Sans" w:cs="Open Sans"/>
                              </w:rPr>
                            </w:pPr>
                            <w:r w:rsidRPr="00596CB2">
                              <w:rPr>
                                <w:rFonts w:ascii="Open Sans" w:hAnsi="Open Sans" w:cs="Open Sans"/>
                              </w:rPr>
                              <w:instrText xml:space="preserve">" "" </w:instrText>
                            </w:r>
                            <w:r w:rsidRPr="00596CB2">
                              <w:rPr>
                                <w:rFonts w:ascii="Open Sans" w:hAnsi="Open Sans" w:cs="Open Sans"/>
                              </w:rPr>
                              <w:fldChar w:fldCharType="end"/>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8B4A" id="Textfeld 6" o:spid="_x0000_s1027" type="#_x0000_t202" style="position:absolute;left:0;text-align:left;margin-left:-6.6pt;margin-top:4.5pt;width:248.15pt;height:1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" stroked="f">
                <v:textbox inset="0,,0">
                  <w:txbxContent>
                    <w:p w14:paraId="45ADA005" w14:textId="77777777" w:rsidR="009F5BC1" w:rsidRPr="00596CB2" w:rsidRDefault="00320A87" w:rsidP="009F5BC1">
                      <w:pPr>
                        <w:spacing w:after="0"/>
                        <w:rPr>
                          <w:rFonts w:ascii="Open Sans" w:hAnsi="Open Sans" w:cs="Open Sans"/>
                        </w:rPr>
                      </w:pPr>
                      <w:r w:rsidRPr="00596CB2">
                        <w:rPr>
                          <w:rFonts w:ascii="Open Sans" w:hAnsi="Open Sans" w:cs="Open Sans"/>
                        </w:rPr>
                        <w:t>An d</w:t>
                      </w:r>
                      <w:r w:rsidR="00230740">
                        <w:rPr>
                          <w:rFonts w:ascii="Open Sans" w:hAnsi="Open Sans" w:cs="Open Sans"/>
                        </w:rPr>
                        <w:t>en</w:t>
                      </w:r>
                    </w:p>
                    <w:p w14:paraId="58E49DF2" w14:textId="580C0441" w:rsidR="006B3B1D" w:rsidRDefault="00230740" w:rsidP="00AC3750">
                      <w:pPr>
                        <w:spacing w:after="0"/>
                        <w:rPr>
                          <w:rFonts w:ascii="Open Sans" w:hAnsi="Open Sans" w:cs="Open Sans"/>
                        </w:rPr>
                      </w:pPr>
                      <w:r>
                        <w:rPr>
                          <w:rFonts w:ascii="Open Sans" w:hAnsi="Open Sans" w:cs="Open Sans"/>
                        </w:rPr>
                        <w:t xml:space="preserve">Vorsitzenden des </w:t>
                      </w:r>
                    </w:p>
                    <w:p w14:paraId="600C0F92" w14:textId="3F9EE94D" w:rsidR="00EA58CE" w:rsidRDefault="00EA58CE" w:rsidP="00AC3750">
                      <w:pPr>
                        <w:spacing w:after="0"/>
                        <w:rPr>
                          <w:rFonts w:ascii="Open Sans" w:hAnsi="Open Sans" w:cs="Open Sans"/>
                        </w:rPr>
                      </w:pPr>
                      <w:r>
                        <w:rPr>
                          <w:rFonts w:ascii="Open Sans" w:hAnsi="Open Sans" w:cs="Open Sans"/>
                        </w:rPr>
                        <w:t>Haupt- und Finanzausschusses</w:t>
                      </w:r>
                    </w:p>
                    <w:p w14:paraId="39E000F4" w14:textId="228163F6" w:rsidR="00AC3750" w:rsidRPr="00596CB2" w:rsidRDefault="00230740" w:rsidP="00AC3750">
                      <w:pPr>
                        <w:spacing w:after="0"/>
                        <w:rPr>
                          <w:rFonts w:ascii="Open Sans" w:hAnsi="Open Sans" w:cs="Open Sans"/>
                        </w:rPr>
                      </w:pPr>
                      <w:r>
                        <w:rPr>
                          <w:rFonts w:ascii="Open Sans" w:hAnsi="Open Sans" w:cs="Open Sans"/>
                        </w:rPr>
                        <w:t>der</w:t>
                      </w:r>
                      <w:r w:rsidR="00B531FE">
                        <w:rPr>
                          <w:rFonts w:ascii="Open Sans" w:hAnsi="Open Sans" w:cs="Open Sans"/>
                        </w:rPr>
                        <w:t xml:space="preserve"> </w:t>
                      </w:r>
                      <w:r w:rsidR="00AC3750" w:rsidRPr="00596CB2">
                        <w:rPr>
                          <w:rFonts w:ascii="Open Sans" w:hAnsi="Open Sans" w:cs="Open Sans"/>
                        </w:rPr>
                        <w:t>Stadt Rheda-Wiedenbrück</w:t>
                      </w:r>
                      <w:r w:rsidR="00AC3750" w:rsidRPr="00596CB2">
                        <w:rPr>
                          <w:rFonts w:ascii="Open Sans" w:hAnsi="Open Sans" w:cs="Open Sans"/>
                        </w:rPr>
                        <w:fldChar w:fldCharType="begin"/>
                      </w:r>
                      <w:r w:rsidR="00AC3750" w:rsidRPr="00596CB2">
                        <w:rPr>
                          <w:rFonts w:ascii="Open Sans" w:hAnsi="Open Sans" w:cs="Open Sans"/>
                        </w:rPr>
                        <w:instrText xml:space="preserve"> MERGEFIELD "Name_2" </w:instrText>
                      </w:r>
                      <w:r w:rsidR="00AC3750" w:rsidRPr="00596CB2">
                        <w:rPr>
                          <w:rFonts w:ascii="Open Sans" w:hAnsi="Open Sans" w:cs="Open Sans"/>
                        </w:rPr>
                        <w:fldChar w:fldCharType="end"/>
                      </w:r>
                    </w:p>
                    <w:p w14:paraId="619153ED" w14:textId="2C4C1E95" w:rsidR="00320A87" w:rsidRPr="00596CB2" w:rsidRDefault="00AC3750" w:rsidP="00AC3750">
                      <w:pPr>
                        <w:spacing w:after="0"/>
                        <w:rPr>
                          <w:rFonts w:ascii="Open Sans" w:hAnsi="Open Sans" w:cs="Open Sans"/>
                        </w:rPr>
                      </w:pPr>
                      <w:r>
                        <w:rPr>
                          <w:rFonts w:ascii="Open Sans" w:hAnsi="Open Sans" w:cs="Open Sans"/>
                        </w:rPr>
                        <w:t xml:space="preserve">Herrn </w:t>
                      </w:r>
                      <w:r w:rsidR="002774BE">
                        <w:rPr>
                          <w:rFonts w:ascii="Open Sans" w:hAnsi="Open Sans" w:cs="Open Sans"/>
                        </w:rPr>
                        <w:t>Bürgermeister Theo Mettenborg</w:t>
                      </w:r>
                    </w:p>
                    <w:p w14:paraId="1F4D8949" w14:textId="77777777" w:rsidR="009F5BC1" w:rsidRPr="00596CB2" w:rsidRDefault="00320A87" w:rsidP="00320A87">
                      <w:pPr>
                        <w:spacing w:after="0"/>
                        <w:rPr>
                          <w:rFonts w:ascii="Open Sans" w:hAnsi="Open Sans" w:cs="Open Sans"/>
                        </w:rPr>
                      </w:pPr>
                      <w:r w:rsidRPr="00596CB2">
                        <w:rPr>
                          <w:rFonts w:ascii="Open Sans" w:hAnsi="Open Sans" w:cs="Open Sans"/>
                        </w:rPr>
                        <w:t>Rathausplatz 13</w:t>
                      </w:r>
                      <w:r w:rsidR="009F5BC1" w:rsidRPr="00596CB2">
                        <w:rPr>
                          <w:rFonts w:ascii="Open Sans" w:hAnsi="Open Sans" w:cs="Open Sans"/>
                        </w:rPr>
                        <w:fldChar w:fldCharType="begin"/>
                      </w:r>
                      <w:r w:rsidR="009F5BC1" w:rsidRPr="00596CB2">
                        <w:rPr>
                          <w:rFonts w:ascii="Open Sans" w:hAnsi="Open Sans" w:cs="Open Sans"/>
                        </w:rPr>
                        <w:instrText xml:space="preserve"> IF </w:instrText>
                      </w:r>
                      <w:r w:rsidR="009F5BC1" w:rsidRPr="00596CB2">
                        <w:rPr>
                          <w:rFonts w:ascii="Open Sans" w:hAnsi="Open Sans" w:cs="Open Sans"/>
                        </w:rPr>
                        <w:fldChar w:fldCharType="begin"/>
                      </w:r>
                      <w:r w:rsidR="009F5BC1" w:rsidRPr="00596CB2">
                        <w:rPr>
                          <w:rFonts w:ascii="Open Sans" w:hAnsi="Open Sans" w:cs="Open Sans"/>
                        </w:rPr>
                        <w:instrText xml:space="preserve"> MERGEFIELD Vorname_2 </w:instrText>
                      </w:r>
                      <w:r w:rsidR="009F5BC1" w:rsidRPr="00596CB2">
                        <w:rPr>
                          <w:rFonts w:ascii="Open Sans" w:hAnsi="Open Sans" w:cs="Open Sans"/>
                        </w:rPr>
                        <w:fldChar w:fldCharType="end"/>
                      </w:r>
                      <w:r w:rsidR="009F5BC1" w:rsidRPr="00596CB2">
                        <w:rPr>
                          <w:rFonts w:ascii="Open Sans" w:hAnsi="Open Sans" w:cs="Open Sans"/>
                        </w:rPr>
                        <w:instrText xml:space="preserve">&lt;&gt; "" " " "" </w:instrText>
                      </w:r>
                      <w:r w:rsidR="009F5BC1" w:rsidRPr="00596CB2">
                        <w:rPr>
                          <w:rFonts w:ascii="Open Sans" w:hAnsi="Open Sans" w:cs="Open Sans"/>
                        </w:rPr>
                        <w:fldChar w:fldCharType="end"/>
                      </w:r>
                    </w:p>
                    <w:p w14:paraId="7C98755B" w14:textId="77777777" w:rsidR="009F5BC1" w:rsidRPr="00596CB2" w:rsidRDefault="00320A87" w:rsidP="009F5BC1">
                      <w:pPr>
                        <w:spacing w:after="0" w:line="360" w:lineRule="auto"/>
                        <w:rPr>
                          <w:rFonts w:ascii="Open Sans" w:hAnsi="Open Sans" w:cs="Open Sans"/>
                        </w:rPr>
                      </w:pPr>
                      <w:r w:rsidRPr="00596CB2">
                        <w:rPr>
                          <w:rFonts w:ascii="Open Sans" w:hAnsi="Open Sans" w:cs="Open Sans"/>
                        </w:rPr>
                        <w:t xml:space="preserve">33378 Rheda-Wiedenbrück </w:t>
                      </w:r>
                      <w:r w:rsidR="009F5BC1" w:rsidRPr="00596CB2">
                        <w:rPr>
                          <w:rFonts w:ascii="Open Sans" w:hAnsi="Open Sans" w:cs="Open Sans"/>
                        </w:rPr>
                        <w:fldChar w:fldCharType="begin"/>
                      </w:r>
                      <w:r w:rsidR="009F5BC1" w:rsidRPr="00596CB2">
                        <w:rPr>
                          <w:rFonts w:ascii="Open Sans" w:hAnsi="Open Sans" w:cs="Open Sans"/>
                        </w:rPr>
                        <w:instrText xml:space="preserve"> IF </w:instrText>
                      </w:r>
                      <w:r w:rsidR="009F5BC1" w:rsidRPr="00596CB2">
                        <w:rPr>
                          <w:rFonts w:ascii="Open Sans" w:hAnsi="Open Sans" w:cs="Open Sans"/>
                        </w:rPr>
                        <w:fldChar w:fldCharType="begin"/>
                      </w:r>
                      <w:r w:rsidR="009F5BC1" w:rsidRPr="00596CB2">
                        <w:rPr>
                          <w:rFonts w:ascii="Open Sans" w:hAnsi="Open Sans" w:cs="Open Sans"/>
                        </w:rPr>
                        <w:instrText xml:space="preserve"> MERGEFIELD Land </w:instrText>
                      </w:r>
                      <w:r w:rsidR="009F5BC1" w:rsidRPr="00596CB2">
                        <w:rPr>
                          <w:rFonts w:ascii="Open Sans" w:hAnsi="Open Sans" w:cs="Open Sans"/>
                          <w:noProof/>
                        </w:rPr>
                        <w:fldChar w:fldCharType="end"/>
                      </w:r>
                      <w:r w:rsidR="009F5BC1" w:rsidRPr="00596CB2">
                        <w:rPr>
                          <w:rFonts w:ascii="Open Sans" w:hAnsi="Open Sans" w:cs="Open Sans"/>
                        </w:rPr>
                        <w:instrText>&lt;&gt; "" "</w:instrText>
                      </w:r>
                    </w:p>
                    <w:p w14:paraId="7FDB1AF7" w14:textId="77777777" w:rsidR="009F5BC1" w:rsidRPr="00596CB2" w:rsidRDefault="009F5BC1" w:rsidP="009F5BC1">
                      <w:pPr>
                        <w:spacing w:after="0" w:line="360" w:lineRule="auto"/>
                        <w:rPr>
                          <w:rFonts w:ascii="Open Sans" w:hAnsi="Open Sans" w:cs="Open Sans"/>
                        </w:rPr>
                      </w:pPr>
                      <w:r w:rsidRPr="00596CB2">
                        <w:rPr>
                          <w:rFonts w:ascii="Open Sans" w:hAnsi="Open Sans" w:cs="Open Sans"/>
                        </w:rPr>
                        <w:instrText xml:space="preserve">" "" </w:instrText>
                      </w:r>
                      <w:r w:rsidRPr="00596CB2">
                        <w:rPr>
                          <w:rFonts w:ascii="Open Sans" w:hAnsi="Open Sans" w:cs="Open Sans"/>
                        </w:rPr>
                        <w:fldChar w:fldCharType="end"/>
                      </w:r>
                    </w:p>
                  </w:txbxContent>
                </v:textbox>
                <w10:wrap anchorx="margin"/>
              </v:shape>
            </w:pict>
          </mc:Fallback>
        </mc:AlternateContent>
      </w:r>
    </w:p>
    <w:p w14:paraId="758E11FB" w14:textId="7E219A86" w:rsidR="009F5BC1" w:rsidRPr="009F5BC1" w:rsidRDefault="000A16F3" w:rsidP="00EF783E">
      <w:pPr>
        <w:tabs>
          <w:tab w:val="left" w:pos="2695"/>
        </w:tabs>
        <w:spacing w:after="0" w:line="360" w:lineRule="auto"/>
        <w:ind w:left="-142"/>
        <w:jc w:val="right"/>
        <w:rPr>
          <w:rFonts w:ascii="Open Sans" w:hAnsi="Open Sans" w:cs="Open Sans"/>
          <w:sz w:val="19"/>
          <w:szCs w:val="19"/>
        </w:rPr>
      </w:pPr>
      <w:r w:rsidRPr="000A16F3">
        <w:rPr>
          <w:rFonts w:ascii="Open Sans" w:hAnsi="Open Sans" w:cs="Open Sans"/>
          <w:noProof/>
          <w:sz w:val="19"/>
          <w:szCs w:val="19"/>
        </w:rPr>
        <mc:AlternateContent>
          <mc:Choice Requires="wps">
            <w:drawing>
              <wp:anchor distT="45720" distB="45720" distL="114300" distR="114300" simplePos="0" relativeHeight="251667456" behindDoc="0" locked="0" layoutInCell="1" allowOverlap="1" wp14:anchorId="1E0070E7" wp14:editId="4584CD7F">
                <wp:simplePos x="0" y="0"/>
                <wp:positionH relativeFrom="column">
                  <wp:posOffset>3691255</wp:posOffset>
                </wp:positionH>
                <wp:positionV relativeFrom="paragraph">
                  <wp:posOffset>5715</wp:posOffset>
                </wp:positionV>
                <wp:extent cx="2733675" cy="1181100"/>
                <wp:effectExtent l="0" t="0" r="28575"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81100"/>
                        </a:xfrm>
                        <a:prstGeom prst="rect">
                          <a:avLst/>
                        </a:prstGeom>
                        <a:solidFill>
                          <a:srgbClr val="FFFFFF"/>
                        </a:solidFill>
                        <a:ln w="9525">
                          <a:solidFill>
                            <a:srgbClr val="000000"/>
                          </a:solidFill>
                          <a:miter lim="800000"/>
                          <a:headEnd/>
                          <a:tailEnd/>
                        </a:ln>
                      </wps:spPr>
                      <wps:txbx>
                        <w:txbxContent>
                          <w:p w14:paraId="0C9F7972" w14:textId="77777777" w:rsidR="000A16F3" w:rsidRPr="000A16F3" w:rsidRDefault="000A16F3" w:rsidP="000A16F3">
                            <w:pPr>
                              <w:rPr>
                                <w:rFonts w:ascii="SPD TheSans" w:hAnsi="SPD TheSans"/>
                                <w:b/>
                                <w:bCs/>
                              </w:rPr>
                            </w:pPr>
                            <w:r w:rsidRPr="000A16F3">
                              <w:rPr>
                                <w:rFonts w:ascii="SPD TheSans" w:hAnsi="SPD TheSans"/>
                                <w:b/>
                                <w:bCs/>
                              </w:rPr>
                              <w:t>Fraktionsgeschäftsführung</w:t>
                            </w:r>
                          </w:p>
                          <w:p w14:paraId="3EDEB282" w14:textId="590F061A" w:rsidR="000A16F3" w:rsidRPr="000A16F3" w:rsidRDefault="000A16F3" w:rsidP="000A16F3">
                            <w:pPr>
                              <w:rPr>
                                <w:rFonts w:ascii="SPD TheSans" w:hAnsi="SPD TheSans"/>
                              </w:rPr>
                            </w:pPr>
                            <w:r w:rsidRPr="000A16F3">
                              <w:rPr>
                                <w:rFonts w:ascii="SPD TheSans" w:hAnsi="SPD TheSans"/>
                              </w:rPr>
                              <w:t>0176 64756776</w:t>
                            </w:r>
                            <w:r>
                              <w:rPr>
                                <w:rFonts w:ascii="SPD TheSans" w:hAnsi="SPD TheSans"/>
                              </w:rPr>
                              <w:t xml:space="preserve">     </w:t>
                            </w:r>
                            <w:hyperlink r:id="rId8" w:history="1">
                              <w:r w:rsidRPr="00CA2839">
                                <w:rPr>
                                  <w:rStyle w:val="Hyperlink"/>
                                  <w:rFonts w:ascii="SPD TheSans" w:hAnsi="SPD TheSans"/>
                                </w:rPr>
                                <w:t>spd.fraktion.rh.wd@gmail.com</w:t>
                              </w:r>
                            </w:hyperlink>
                            <w:r>
                              <w:rPr>
                                <w:rFonts w:ascii="SPD TheSans" w:hAnsi="SPD TheSans"/>
                              </w:rPr>
                              <w:t xml:space="preserve"> </w:t>
                            </w:r>
                            <w:r w:rsidRPr="000A16F3">
                              <w:rPr>
                                <w:rFonts w:ascii="SPD TheSans" w:hAnsi="SPD TheSans"/>
                              </w:rPr>
                              <w:t>Kiefernweg 4                                                                                           33378 Rheda-Wiedenbrück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070E7" id="_x0000_s1028" type="#_x0000_t202" style="position:absolute;left:0;text-align:left;margin-left:290.65pt;margin-top:.45pt;width:215.25pt;height: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">
                <v:textbox>
                  <w:txbxContent>
                    <w:p w14:paraId="0C9F7972" w14:textId="77777777" w:rsidR="000A16F3" w:rsidRPr="000A16F3" w:rsidRDefault="000A16F3" w:rsidP="000A16F3">
                      <w:pPr>
                        <w:rPr>
                          <w:rFonts w:ascii="SPD TheSans" w:hAnsi="SPD TheSans"/>
                          <w:b/>
                          <w:bCs/>
                        </w:rPr>
                      </w:pPr>
                      <w:r w:rsidRPr="000A16F3">
                        <w:rPr>
                          <w:rFonts w:ascii="SPD TheSans" w:hAnsi="SPD TheSans"/>
                          <w:b/>
                          <w:bCs/>
                        </w:rPr>
                        <w:t>Fraktionsgeschäftsführung</w:t>
                      </w:r>
                    </w:p>
                    <w:p w14:paraId="3EDEB282" w14:textId="590F061A" w:rsidR="000A16F3" w:rsidRPr="000A16F3" w:rsidRDefault="000A16F3" w:rsidP="000A16F3">
                      <w:pPr>
                        <w:rPr>
                          <w:rFonts w:ascii="SPD TheSans" w:hAnsi="SPD TheSans"/>
                        </w:rPr>
                      </w:pPr>
                      <w:r w:rsidRPr="000A16F3">
                        <w:rPr>
                          <w:rFonts w:ascii="SPD TheSans" w:hAnsi="SPD TheSans"/>
                        </w:rPr>
                        <w:t>0176 64756776</w:t>
                      </w:r>
                      <w:r>
                        <w:rPr>
                          <w:rFonts w:ascii="SPD TheSans" w:hAnsi="SPD TheSans"/>
                        </w:rPr>
                        <w:t xml:space="preserve">     </w:t>
                      </w:r>
                      <w:hyperlink r:id="rId9" w:history="1">
                        <w:r w:rsidRPr="00CA2839">
                          <w:rPr>
                            <w:rStyle w:val="Hyperlink"/>
                            <w:rFonts w:ascii="SPD TheSans" w:hAnsi="SPD TheSans"/>
                          </w:rPr>
                          <w:t>spd.fraktion.rh.wd@gmail.com</w:t>
                        </w:r>
                      </w:hyperlink>
                      <w:r>
                        <w:rPr>
                          <w:rFonts w:ascii="SPD TheSans" w:hAnsi="SPD TheSans"/>
                        </w:rPr>
                        <w:t xml:space="preserve"> </w:t>
                      </w:r>
                      <w:r w:rsidRPr="000A16F3">
                        <w:rPr>
                          <w:rFonts w:ascii="SPD TheSans" w:hAnsi="SPD TheSans"/>
                        </w:rPr>
                        <w:t>Kiefernweg 4                                                                                           33378 Rheda-Wiedenbrück</w:t>
                      </w:r>
                    </w:p>
                  </w:txbxContent>
                </v:textbox>
                <w10:wrap type="square"/>
              </v:shape>
            </w:pict>
          </mc:Fallback>
        </mc:AlternateContent>
      </w:r>
      <w:r w:rsidR="009F5BC1" w:rsidRPr="009F5BC1">
        <w:rPr>
          <w:rFonts w:ascii="Open Sans" w:hAnsi="Open Sans" w:cs="Open Sans"/>
          <w:sz w:val="19"/>
          <w:szCs w:val="19"/>
        </w:rPr>
        <w:tab/>
      </w:r>
      <w:r w:rsidR="009F5BC1" w:rsidRPr="009F5BC1">
        <w:rPr>
          <w:rFonts w:ascii="Open Sans" w:hAnsi="Open Sans" w:cs="Open Sans"/>
          <w:sz w:val="19"/>
          <w:szCs w:val="19"/>
        </w:rPr>
        <w:tab/>
      </w:r>
      <w:r w:rsidR="009F5BC1" w:rsidRPr="009F5BC1">
        <w:rPr>
          <w:rFonts w:ascii="Open Sans" w:hAnsi="Open Sans" w:cs="Open Sans"/>
          <w:sz w:val="19"/>
          <w:szCs w:val="19"/>
        </w:rPr>
        <w:tab/>
      </w:r>
      <w:r w:rsidR="009F5BC1" w:rsidRPr="009F5BC1">
        <w:rPr>
          <w:rFonts w:ascii="Open Sans" w:hAnsi="Open Sans" w:cs="Open Sans"/>
          <w:sz w:val="19"/>
          <w:szCs w:val="19"/>
        </w:rPr>
        <w:tab/>
      </w:r>
    </w:p>
    <w:p w14:paraId="6654B986" w14:textId="287EC638" w:rsidR="009F5BC1" w:rsidRPr="009F5BC1" w:rsidRDefault="009F5BC1" w:rsidP="00EF783E">
      <w:pPr>
        <w:tabs>
          <w:tab w:val="left" w:pos="2695"/>
        </w:tabs>
        <w:spacing w:after="0" w:line="240" w:lineRule="auto"/>
        <w:ind w:left="-142"/>
        <w:jc w:val="right"/>
        <w:rPr>
          <w:rFonts w:ascii="Open Sans" w:hAnsi="Open Sans" w:cs="Open Sans"/>
          <w:sz w:val="19"/>
          <w:szCs w:val="19"/>
        </w:rPr>
      </w:pPr>
      <w:r w:rsidRPr="009F5BC1">
        <w:rPr>
          <w:rFonts w:ascii="Open Sans" w:hAnsi="Open Sans" w:cs="Open Sans"/>
          <w:sz w:val="19"/>
          <w:szCs w:val="19"/>
        </w:rPr>
        <w:tab/>
      </w:r>
      <w:r w:rsidRPr="009F5BC1">
        <w:rPr>
          <w:rFonts w:ascii="Open Sans" w:hAnsi="Open Sans" w:cs="Open Sans"/>
          <w:sz w:val="19"/>
          <w:szCs w:val="19"/>
        </w:rPr>
        <w:tab/>
      </w:r>
      <w:r w:rsidRPr="009F5BC1">
        <w:rPr>
          <w:rFonts w:ascii="Open Sans" w:hAnsi="Open Sans" w:cs="Open Sans"/>
          <w:sz w:val="19"/>
          <w:szCs w:val="19"/>
        </w:rPr>
        <w:tab/>
      </w:r>
      <w:r w:rsidR="00712F09">
        <w:rPr>
          <w:rFonts w:ascii="Open Sans" w:hAnsi="Open Sans" w:cs="Open Sans"/>
          <w:sz w:val="19"/>
          <w:szCs w:val="19"/>
        </w:rPr>
        <w:t xml:space="preserve"> </w:t>
      </w:r>
    </w:p>
    <w:p w14:paraId="5B5E46E2" w14:textId="49837BC8" w:rsidR="009F5BC1" w:rsidRDefault="009F5BC1" w:rsidP="00EF783E">
      <w:pPr>
        <w:tabs>
          <w:tab w:val="left" w:pos="2695"/>
        </w:tabs>
        <w:spacing w:after="0" w:line="240" w:lineRule="auto"/>
        <w:ind w:left="-142"/>
        <w:jc w:val="right"/>
        <w:rPr>
          <w:rFonts w:ascii="Open Sans" w:hAnsi="Open Sans" w:cs="Open Sans"/>
          <w:sz w:val="19"/>
          <w:szCs w:val="19"/>
        </w:rPr>
      </w:pPr>
      <w:r w:rsidRPr="009F5BC1">
        <w:rPr>
          <w:rFonts w:ascii="Open Sans" w:hAnsi="Open Sans" w:cs="Open Sans"/>
          <w:sz w:val="19"/>
          <w:szCs w:val="19"/>
        </w:rPr>
        <w:tab/>
      </w:r>
      <w:r w:rsidRPr="009F5BC1">
        <w:rPr>
          <w:rFonts w:ascii="Open Sans" w:hAnsi="Open Sans" w:cs="Open Sans"/>
          <w:sz w:val="19"/>
          <w:szCs w:val="19"/>
        </w:rPr>
        <w:tab/>
      </w:r>
      <w:r w:rsidRPr="009F5BC1">
        <w:rPr>
          <w:rFonts w:ascii="Open Sans" w:hAnsi="Open Sans" w:cs="Open Sans"/>
          <w:sz w:val="19"/>
          <w:szCs w:val="19"/>
        </w:rPr>
        <w:tab/>
      </w:r>
      <w:r w:rsidRPr="009F5BC1">
        <w:rPr>
          <w:rFonts w:ascii="Open Sans" w:hAnsi="Open Sans" w:cs="Open Sans"/>
          <w:sz w:val="19"/>
          <w:szCs w:val="19"/>
        </w:rPr>
        <w:tab/>
      </w:r>
    </w:p>
    <w:p w14:paraId="4AD239F2" w14:textId="784159DE" w:rsidR="009F5BC1" w:rsidRPr="009F5BC1" w:rsidRDefault="009F5BC1" w:rsidP="00EF783E">
      <w:pPr>
        <w:tabs>
          <w:tab w:val="left" w:pos="2695"/>
        </w:tabs>
        <w:ind w:left="-142"/>
        <w:rPr>
          <w:rFonts w:ascii="Open Sans" w:hAnsi="Open Sans" w:cs="Open Sans"/>
          <w:sz w:val="11"/>
          <w:szCs w:val="11"/>
        </w:rPr>
      </w:pPr>
    </w:p>
    <w:p w14:paraId="7E05DDB0" w14:textId="77777777" w:rsidR="009F5BC1" w:rsidRPr="009F5BC1" w:rsidRDefault="009F5BC1" w:rsidP="00EF783E">
      <w:pPr>
        <w:tabs>
          <w:tab w:val="left" w:pos="2695"/>
        </w:tabs>
        <w:ind w:left="-142"/>
        <w:rPr>
          <w:rFonts w:ascii="Open Sans" w:hAnsi="Open Sans" w:cs="Open Sans"/>
          <w:sz w:val="11"/>
          <w:szCs w:val="11"/>
        </w:rPr>
      </w:pPr>
    </w:p>
    <w:p w14:paraId="4216B4E7" w14:textId="77777777" w:rsidR="009F5BC1" w:rsidRPr="009F5BC1" w:rsidRDefault="009F5BC1" w:rsidP="009F5BC1">
      <w:pPr>
        <w:tabs>
          <w:tab w:val="left" w:pos="2695"/>
        </w:tabs>
        <w:ind w:left="-142" w:right="141"/>
        <w:rPr>
          <w:rFonts w:ascii="Open Sans" w:hAnsi="Open Sans" w:cs="Open Sans"/>
          <w:sz w:val="11"/>
          <w:szCs w:val="11"/>
        </w:rPr>
      </w:pPr>
    </w:p>
    <w:p w14:paraId="0848595D" w14:textId="77777777" w:rsidR="00BE708D" w:rsidRDefault="00BE708D" w:rsidP="00624AAF">
      <w:pPr>
        <w:pStyle w:val="KeinLeerraum"/>
        <w:jc w:val="right"/>
        <w:rPr>
          <w:rFonts w:ascii="Open Sans" w:hAnsi="Open Sans" w:cs="Open Sans"/>
          <w:sz w:val="22"/>
          <w:szCs w:val="22"/>
        </w:rPr>
      </w:pPr>
    </w:p>
    <w:p w14:paraId="3B7B7CDD" w14:textId="77777777" w:rsidR="00BE708D" w:rsidRDefault="00BE708D" w:rsidP="00624AAF">
      <w:pPr>
        <w:pStyle w:val="KeinLeerraum"/>
        <w:jc w:val="right"/>
        <w:rPr>
          <w:rFonts w:ascii="Open Sans" w:hAnsi="Open Sans" w:cs="Open Sans"/>
          <w:sz w:val="22"/>
          <w:szCs w:val="22"/>
        </w:rPr>
      </w:pPr>
    </w:p>
    <w:p w14:paraId="2EB38135" w14:textId="77777777" w:rsidR="00BE708D" w:rsidRDefault="00BE708D" w:rsidP="00624AAF">
      <w:pPr>
        <w:pStyle w:val="KeinLeerraum"/>
        <w:jc w:val="right"/>
        <w:rPr>
          <w:rFonts w:ascii="Open Sans" w:hAnsi="Open Sans" w:cs="Open Sans"/>
          <w:sz w:val="22"/>
          <w:szCs w:val="22"/>
        </w:rPr>
      </w:pPr>
    </w:p>
    <w:p w14:paraId="7C26E771" w14:textId="2D41CB44" w:rsidR="009F5BC1" w:rsidRDefault="009F5BC1" w:rsidP="00422156">
      <w:pPr>
        <w:pStyle w:val="KeinLeerraum"/>
        <w:ind w:left="4956" w:firstLine="708"/>
        <w:rPr>
          <w:rFonts w:ascii="Open Sans" w:hAnsi="Open Sans" w:cs="Open Sans"/>
          <w:sz w:val="22"/>
          <w:szCs w:val="22"/>
        </w:rPr>
      </w:pPr>
      <w:r w:rsidRPr="009F5BC1">
        <w:rPr>
          <w:rFonts w:ascii="Open Sans" w:hAnsi="Open Sans" w:cs="Open Sans"/>
          <w:sz w:val="22"/>
          <w:szCs w:val="22"/>
        </w:rPr>
        <w:t xml:space="preserve">Rheda-Wiedenbrück, </w:t>
      </w:r>
      <w:r w:rsidR="006B3B1D">
        <w:rPr>
          <w:rFonts w:ascii="Open Sans" w:hAnsi="Open Sans" w:cs="Open Sans"/>
          <w:sz w:val="22"/>
          <w:szCs w:val="22"/>
        </w:rPr>
        <w:t>10</w:t>
      </w:r>
      <w:r w:rsidR="002804FC">
        <w:rPr>
          <w:rFonts w:ascii="Open Sans" w:hAnsi="Open Sans" w:cs="Open Sans"/>
          <w:sz w:val="22"/>
          <w:szCs w:val="22"/>
        </w:rPr>
        <w:t>.</w:t>
      </w:r>
      <w:r w:rsidR="006B3B1D">
        <w:rPr>
          <w:rFonts w:ascii="Open Sans" w:hAnsi="Open Sans" w:cs="Open Sans"/>
          <w:sz w:val="22"/>
          <w:szCs w:val="22"/>
        </w:rPr>
        <w:t>06</w:t>
      </w:r>
      <w:r w:rsidR="002804FC">
        <w:rPr>
          <w:rFonts w:ascii="Open Sans" w:hAnsi="Open Sans" w:cs="Open Sans"/>
          <w:sz w:val="22"/>
          <w:szCs w:val="22"/>
        </w:rPr>
        <w:t>.2023</w:t>
      </w:r>
    </w:p>
    <w:p w14:paraId="501FBE27" w14:textId="77777777" w:rsidR="006B3B1D" w:rsidRPr="00624AAF" w:rsidRDefault="006B3B1D" w:rsidP="00422156">
      <w:pPr>
        <w:pStyle w:val="KeinLeerraum"/>
        <w:ind w:left="4956" w:firstLine="708"/>
        <w:rPr>
          <w:rFonts w:ascii="Open Sans" w:hAnsi="Open Sans" w:cs="Open Sans"/>
          <w:sz w:val="20"/>
          <w:szCs w:val="20"/>
        </w:rPr>
      </w:pPr>
    </w:p>
    <w:p w14:paraId="7B89DEF8" w14:textId="77777777" w:rsidR="009F5BC1" w:rsidRPr="00624AAF" w:rsidRDefault="001A2F01" w:rsidP="00624AAF">
      <w:pPr>
        <w:tabs>
          <w:tab w:val="left" w:pos="2695"/>
        </w:tabs>
        <w:spacing w:after="0" w:line="240" w:lineRule="auto"/>
        <w:ind w:left="-142" w:right="850"/>
        <w:rPr>
          <w:rFonts w:ascii="Open Sans" w:hAnsi="Open Sans" w:cs="Open Sans"/>
          <w:sz w:val="20"/>
          <w:szCs w:val="20"/>
        </w:rPr>
      </w:pPr>
      <w:r w:rsidRPr="00624AAF">
        <w:rPr>
          <w:rFonts w:ascii="Open Sans" w:hAnsi="Open Sans" w:cs="Open Sans"/>
          <w:noProof/>
          <w:sz w:val="20"/>
          <w:szCs w:val="20"/>
          <w:lang w:eastAsia="de-DE"/>
        </w:rPr>
        <mc:AlternateContent>
          <mc:Choice Requires="wps">
            <w:drawing>
              <wp:anchor distT="0" distB="0" distL="114300" distR="114300" simplePos="0" relativeHeight="251659264" behindDoc="0" locked="0" layoutInCell="1" allowOverlap="1" wp14:anchorId="4EDAAF57" wp14:editId="121FA65D">
                <wp:simplePos x="0" y="0"/>
                <wp:positionH relativeFrom="column">
                  <wp:posOffset>-747395</wp:posOffset>
                </wp:positionH>
                <wp:positionV relativeFrom="page">
                  <wp:posOffset>3803074</wp:posOffset>
                </wp:positionV>
                <wp:extent cx="96693" cy="96982"/>
                <wp:effectExtent l="0" t="0" r="0" b="0"/>
                <wp:wrapNone/>
                <wp:docPr id="2" name="Rechteck 2"/>
                <wp:cNvGraphicFramePr/>
                <a:graphic xmlns:a="http://schemas.openxmlformats.org/drawingml/2006/main">
                  <a:graphicData uri="http://schemas.microsoft.com/office/word/2010/wordprocessingShape">
                    <wps:wsp>
                      <wps:cNvSpPr/>
                      <wps:spPr>
                        <a:xfrm>
                          <a:off x="0" y="0"/>
                          <a:ext cx="96693" cy="9698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4EF7" id="Rechteck 2" o:spid="_x0000_s1026" style="position:absolute;margin-left:-58.85pt;margin-top:299.45pt;width:7.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" fillcolor="red" stroked="f" strokeweight="1pt">
                <w10:wrap anchory="page"/>
              </v:rect>
            </w:pict>
          </mc:Fallback>
        </mc:AlternateContent>
      </w:r>
    </w:p>
    <w:p w14:paraId="64F1F72B" w14:textId="5733CF46" w:rsidR="006B3B1D" w:rsidRDefault="006B3B1D" w:rsidP="006B3B1D">
      <w:pPr>
        <w:tabs>
          <w:tab w:val="left" w:pos="993"/>
        </w:tabs>
        <w:spacing w:after="0" w:line="240" w:lineRule="auto"/>
        <w:jc w:val="both"/>
        <w:rPr>
          <w:rFonts w:ascii="SPD TheSans" w:hAnsi="SPD TheSans" w:cs="Open Sans"/>
          <w:b/>
          <w:bCs/>
          <w:sz w:val="28"/>
          <w:szCs w:val="28"/>
        </w:rPr>
      </w:pPr>
      <w:r w:rsidRPr="006B3B1D">
        <w:rPr>
          <w:rFonts w:ascii="SPD TheSans" w:hAnsi="SPD TheSans" w:cs="Open Sans"/>
          <w:color w:val="FF0000"/>
          <w:sz w:val="28"/>
          <w:szCs w:val="28"/>
        </w:rPr>
        <w:t>An</w:t>
      </w:r>
      <w:r w:rsidR="00C73ACD">
        <w:rPr>
          <w:rFonts w:ascii="SPD TheSans" w:hAnsi="SPD TheSans" w:cs="Open Sans"/>
          <w:color w:val="FF0000"/>
          <w:sz w:val="28"/>
          <w:szCs w:val="28"/>
        </w:rPr>
        <w:t>trag</w:t>
      </w:r>
      <w:r w:rsidRPr="006B3B1D">
        <w:rPr>
          <w:rFonts w:ascii="SPD TheSans" w:hAnsi="SPD TheSans" w:cs="Open Sans"/>
          <w:color w:val="FF0000"/>
          <w:sz w:val="28"/>
          <w:szCs w:val="28"/>
        </w:rPr>
        <w:t>:</w:t>
      </w:r>
      <w:r w:rsidR="00C73ACD">
        <w:rPr>
          <w:rFonts w:ascii="SPD TheSans" w:hAnsi="SPD TheSans" w:cs="Open Sans"/>
          <w:b/>
          <w:bCs/>
          <w:sz w:val="28"/>
          <w:szCs w:val="28"/>
        </w:rPr>
        <w:t xml:space="preserve"> Erarbeitung eines lokalen Hitzeaktionsplan</w:t>
      </w:r>
    </w:p>
    <w:p w14:paraId="79A3985A" w14:textId="1418B26E" w:rsidR="00EA58CE" w:rsidRDefault="00EA58CE" w:rsidP="006B3B1D">
      <w:pPr>
        <w:tabs>
          <w:tab w:val="left" w:pos="993"/>
        </w:tabs>
        <w:spacing w:after="0" w:line="240" w:lineRule="auto"/>
        <w:jc w:val="both"/>
        <w:rPr>
          <w:rFonts w:ascii="SPD TheSans" w:hAnsi="SPD TheSans" w:cs="Open Sans"/>
          <w:b/>
          <w:bCs/>
          <w:sz w:val="28"/>
          <w:szCs w:val="28"/>
        </w:rPr>
      </w:pPr>
    </w:p>
    <w:p w14:paraId="1281D1A6" w14:textId="77777777" w:rsidR="00EA58CE" w:rsidRPr="000A16F3" w:rsidRDefault="00EA58CE" w:rsidP="006B3B1D">
      <w:pPr>
        <w:tabs>
          <w:tab w:val="left" w:pos="993"/>
        </w:tabs>
        <w:spacing w:after="0" w:line="240" w:lineRule="auto"/>
        <w:jc w:val="both"/>
        <w:rPr>
          <w:rFonts w:ascii="SPD TheSans" w:hAnsi="SPD TheSans" w:cs="Open Sans"/>
          <w:b/>
          <w:bCs/>
          <w:color w:val="FF0000"/>
          <w:sz w:val="28"/>
          <w:szCs w:val="28"/>
        </w:rPr>
      </w:pPr>
    </w:p>
    <w:p w14:paraId="1FC03D43" w14:textId="48474E1C" w:rsidR="00EA58CE" w:rsidRPr="00EA58CE" w:rsidRDefault="00EA58CE" w:rsidP="00EA58CE">
      <w:pPr>
        <w:tabs>
          <w:tab w:val="left" w:pos="993"/>
        </w:tabs>
        <w:spacing w:after="0" w:line="240" w:lineRule="auto"/>
        <w:jc w:val="both"/>
        <w:rPr>
          <w:rFonts w:ascii="SPD TheSans" w:hAnsi="SPD TheSans" w:cs="Open Sans"/>
          <w:sz w:val="24"/>
          <w:szCs w:val="24"/>
        </w:rPr>
      </w:pPr>
      <w:r w:rsidRPr="00EA58CE">
        <w:rPr>
          <w:rFonts w:ascii="SPD TheSans" w:hAnsi="SPD TheSans" w:cs="Open Sans"/>
          <w:sz w:val="24"/>
          <w:szCs w:val="24"/>
        </w:rPr>
        <w:t xml:space="preserve">Sehr geehrter Herr </w:t>
      </w:r>
      <w:r>
        <w:rPr>
          <w:rFonts w:ascii="SPD TheSans" w:hAnsi="SPD TheSans" w:cs="Open Sans"/>
          <w:sz w:val="24"/>
          <w:szCs w:val="24"/>
        </w:rPr>
        <w:t>Mettenborg</w:t>
      </w:r>
      <w:r w:rsidRPr="00EA58CE">
        <w:rPr>
          <w:rFonts w:ascii="SPD TheSans" w:hAnsi="SPD TheSans" w:cs="Open Sans"/>
          <w:sz w:val="24"/>
          <w:szCs w:val="24"/>
        </w:rPr>
        <w:t>,</w:t>
      </w:r>
    </w:p>
    <w:p w14:paraId="2CFAF3A1" w14:textId="77777777" w:rsidR="00EA58CE" w:rsidRPr="00EA58CE" w:rsidRDefault="00EA58CE" w:rsidP="00EA58CE">
      <w:pPr>
        <w:tabs>
          <w:tab w:val="left" w:pos="993"/>
        </w:tabs>
        <w:spacing w:after="0" w:line="240" w:lineRule="auto"/>
        <w:jc w:val="both"/>
        <w:rPr>
          <w:rFonts w:ascii="SPD TheSans" w:hAnsi="SPD TheSans" w:cs="Open Sans"/>
          <w:sz w:val="24"/>
          <w:szCs w:val="24"/>
        </w:rPr>
      </w:pPr>
    </w:p>
    <w:p w14:paraId="7216B9D6" w14:textId="57FC6D7A" w:rsidR="006B3B1D" w:rsidRDefault="00EA58CE" w:rsidP="00EA58CE">
      <w:pPr>
        <w:tabs>
          <w:tab w:val="left" w:pos="993"/>
        </w:tabs>
        <w:spacing w:after="0" w:line="240" w:lineRule="auto"/>
        <w:jc w:val="both"/>
        <w:rPr>
          <w:rFonts w:ascii="SPD TheSans" w:hAnsi="SPD TheSans" w:cs="Open Sans"/>
          <w:sz w:val="24"/>
          <w:szCs w:val="24"/>
        </w:rPr>
      </w:pPr>
      <w:r w:rsidRPr="00EA58CE">
        <w:rPr>
          <w:rFonts w:ascii="SPD TheSans" w:hAnsi="SPD TheSans" w:cs="Open Sans"/>
          <w:sz w:val="24"/>
          <w:szCs w:val="24"/>
        </w:rPr>
        <w:t xml:space="preserve">ich bitte Sie, </w:t>
      </w:r>
      <w:r>
        <w:rPr>
          <w:rFonts w:ascii="SPD TheSans" w:hAnsi="SPD TheSans" w:cs="Open Sans"/>
          <w:sz w:val="24"/>
          <w:szCs w:val="24"/>
        </w:rPr>
        <w:t>den nach</w:t>
      </w:r>
      <w:r w:rsidRPr="00EA58CE">
        <w:rPr>
          <w:rFonts w:ascii="SPD TheSans" w:hAnsi="SPD TheSans" w:cs="Open Sans"/>
          <w:sz w:val="24"/>
          <w:szCs w:val="24"/>
        </w:rPr>
        <w:t xml:space="preserve">folgenden Antrag </w:t>
      </w:r>
      <w:r w:rsidR="003555DD">
        <w:rPr>
          <w:rFonts w:ascii="SPD TheSans" w:hAnsi="SPD TheSans" w:cs="Open Sans"/>
          <w:sz w:val="24"/>
          <w:szCs w:val="24"/>
        </w:rPr>
        <w:t>auf</w:t>
      </w:r>
      <w:r w:rsidRPr="00EA58CE">
        <w:rPr>
          <w:rFonts w:ascii="SPD TheSans" w:hAnsi="SPD TheSans" w:cs="Open Sans"/>
          <w:sz w:val="24"/>
          <w:szCs w:val="24"/>
        </w:rPr>
        <w:t xml:space="preserve"> die Tagesordnung der nächsten Sitzung des </w:t>
      </w:r>
      <w:r>
        <w:rPr>
          <w:rFonts w:ascii="SPD TheSans" w:hAnsi="SPD TheSans" w:cs="Open Sans"/>
          <w:sz w:val="24"/>
          <w:szCs w:val="24"/>
        </w:rPr>
        <w:t>Haupt- und Finanzausschusses</w:t>
      </w:r>
      <w:r w:rsidRPr="00EA58CE">
        <w:rPr>
          <w:rFonts w:ascii="SPD TheSans" w:hAnsi="SPD TheSans" w:cs="Open Sans"/>
          <w:sz w:val="24"/>
          <w:szCs w:val="24"/>
        </w:rPr>
        <w:t xml:space="preserve"> </w:t>
      </w:r>
      <w:r w:rsidR="003555DD">
        <w:rPr>
          <w:rFonts w:ascii="SPD TheSans" w:hAnsi="SPD TheSans" w:cs="Open Sans"/>
          <w:sz w:val="24"/>
          <w:szCs w:val="24"/>
        </w:rPr>
        <w:t>zu setzen</w:t>
      </w:r>
      <w:r w:rsidRPr="00EA58CE">
        <w:rPr>
          <w:rFonts w:ascii="SPD TheSans" w:hAnsi="SPD TheSans" w:cs="Open Sans"/>
          <w:sz w:val="24"/>
          <w:szCs w:val="24"/>
        </w:rPr>
        <w:t>.</w:t>
      </w:r>
    </w:p>
    <w:p w14:paraId="5944F12E" w14:textId="77777777" w:rsidR="00EA58CE" w:rsidRPr="006B3B1D" w:rsidRDefault="00EA58CE" w:rsidP="00EA58CE">
      <w:pPr>
        <w:tabs>
          <w:tab w:val="left" w:pos="993"/>
        </w:tabs>
        <w:spacing w:after="0" w:line="240" w:lineRule="auto"/>
        <w:jc w:val="both"/>
        <w:rPr>
          <w:rFonts w:ascii="SPD TheSans" w:hAnsi="SPD TheSans" w:cs="Open Sans"/>
          <w:sz w:val="24"/>
          <w:szCs w:val="24"/>
        </w:rPr>
      </w:pPr>
    </w:p>
    <w:p w14:paraId="18FCFBC7" w14:textId="77777777" w:rsidR="006B3B1D" w:rsidRDefault="006B3B1D" w:rsidP="006B3B1D">
      <w:pPr>
        <w:tabs>
          <w:tab w:val="left" w:pos="993"/>
        </w:tabs>
        <w:spacing w:after="0" w:line="240" w:lineRule="auto"/>
        <w:jc w:val="both"/>
        <w:rPr>
          <w:rFonts w:ascii="SPD TheSans" w:hAnsi="SPD TheSans" w:cs="Open Sans"/>
          <w:sz w:val="24"/>
          <w:szCs w:val="24"/>
        </w:rPr>
      </w:pPr>
    </w:p>
    <w:p w14:paraId="61DB7307" w14:textId="77777777" w:rsidR="00C73ACD" w:rsidRPr="00C73ACD" w:rsidRDefault="00B16DB5" w:rsidP="00C73ACD">
      <w:pPr>
        <w:rPr>
          <w:rFonts w:ascii="SPD TheSans" w:hAnsi="SPD TheSans"/>
          <w:b/>
          <w:bCs/>
          <w:sz w:val="28"/>
          <w:szCs w:val="28"/>
          <w:u w:val="single"/>
        </w:rPr>
      </w:pPr>
      <w:r w:rsidRPr="00C73ACD">
        <w:rPr>
          <w:rFonts w:ascii="SPD TheSans" w:hAnsi="SPD TheSans"/>
          <w:b/>
          <w:bCs/>
          <w:sz w:val="24"/>
          <w:szCs w:val="24"/>
          <w:u w:val="single"/>
        </w:rPr>
        <w:t xml:space="preserve"> </w:t>
      </w:r>
      <w:r w:rsidR="00C73ACD" w:rsidRPr="00C73ACD">
        <w:rPr>
          <w:rFonts w:ascii="SPD TheSans" w:hAnsi="SPD TheSans"/>
          <w:b/>
          <w:bCs/>
          <w:sz w:val="28"/>
          <w:szCs w:val="28"/>
          <w:u w:val="single"/>
        </w:rPr>
        <w:t>Antrag:</w:t>
      </w:r>
    </w:p>
    <w:p w14:paraId="3AD8CFB3" w14:textId="77777777" w:rsidR="00C73ACD" w:rsidRPr="00C73ACD" w:rsidRDefault="00C73ACD" w:rsidP="00C73ACD">
      <w:pPr>
        <w:rPr>
          <w:rFonts w:ascii="SPD TheSans" w:hAnsi="SPD TheSans"/>
          <w:sz w:val="24"/>
          <w:szCs w:val="24"/>
        </w:rPr>
      </w:pPr>
      <w:r w:rsidRPr="00C73ACD">
        <w:rPr>
          <w:rFonts w:ascii="SPD TheSans" w:hAnsi="SPD TheSans"/>
          <w:sz w:val="24"/>
          <w:szCs w:val="24"/>
        </w:rPr>
        <w:t>Die Verwaltung wird beauftragt, einen lokalen Hitzeaktionsplan nach den „Handlungsempfehlungen für die Erstellung von Hitzeaktionsplänen zum Schutz der menschlichen Gesundheit“ des Bundesumweltministeriums zu erarbeiten. Dieser Aktionsplan soll konkrete und wirksame Maßnahmen zur Mikroklimasteuerung der Stadt Rheda-Wiedenbrück enthalten.</w:t>
      </w:r>
    </w:p>
    <w:p w14:paraId="2AA4DF0B" w14:textId="77777777" w:rsidR="00C73ACD" w:rsidRPr="00C73ACD" w:rsidRDefault="00C73ACD" w:rsidP="00C73ACD">
      <w:pPr>
        <w:rPr>
          <w:rFonts w:ascii="SPD TheSans" w:hAnsi="SPD TheSans"/>
          <w:sz w:val="24"/>
          <w:szCs w:val="24"/>
        </w:rPr>
      </w:pPr>
      <w:r w:rsidRPr="00C73ACD">
        <w:rPr>
          <w:rFonts w:ascii="SPD TheSans" w:hAnsi="SPD TheSans"/>
          <w:sz w:val="24"/>
          <w:szCs w:val="24"/>
        </w:rPr>
        <w:t>Die Verwaltung prüft, welche Maßnahmen ergriffen werden können um gesundheitsschädliche Auswirkungen langanhaltender Hitzeperioden zu verhindern. Besonderer Wert wird hierbei auf Handlungen in Pflege- und Senior*innenheimen, Schulen, Kindertagesstätten und Kliniken gelegt.</w:t>
      </w:r>
    </w:p>
    <w:p w14:paraId="5BB47FA3" w14:textId="77777777" w:rsidR="00C73ACD" w:rsidRPr="00C73ACD" w:rsidRDefault="00C73ACD" w:rsidP="00C73ACD">
      <w:pPr>
        <w:rPr>
          <w:rFonts w:ascii="SPD TheSans" w:hAnsi="SPD TheSans"/>
          <w:sz w:val="24"/>
          <w:szCs w:val="24"/>
        </w:rPr>
      </w:pPr>
    </w:p>
    <w:p w14:paraId="2F7B64C3" w14:textId="77777777" w:rsidR="00EA58CE" w:rsidRDefault="00EA58CE" w:rsidP="00C73ACD">
      <w:pPr>
        <w:rPr>
          <w:rFonts w:ascii="SPD TheSans" w:hAnsi="SPD TheSans"/>
          <w:b/>
          <w:bCs/>
          <w:sz w:val="28"/>
          <w:szCs w:val="28"/>
          <w:u w:val="single"/>
        </w:rPr>
      </w:pPr>
    </w:p>
    <w:p w14:paraId="31EE341F" w14:textId="77777777" w:rsidR="00EA58CE" w:rsidRDefault="00EA58CE" w:rsidP="00C73ACD">
      <w:pPr>
        <w:rPr>
          <w:rFonts w:ascii="SPD TheSans" w:hAnsi="SPD TheSans"/>
          <w:b/>
          <w:bCs/>
          <w:sz w:val="28"/>
          <w:szCs w:val="28"/>
          <w:u w:val="single"/>
        </w:rPr>
      </w:pPr>
    </w:p>
    <w:p w14:paraId="3843033A" w14:textId="1A525398" w:rsidR="00C73ACD" w:rsidRPr="00C73ACD" w:rsidRDefault="00C73ACD" w:rsidP="00C73ACD">
      <w:pPr>
        <w:rPr>
          <w:rFonts w:ascii="SPD TheSans" w:hAnsi="SPD TheSans"/>
          <w:b/>
          <w:bCs/>
          <w:sz w:val="28"/>
          <w:szCs w:val="28"/>
          <w:u w:val="single"/>
        </w:rPr>
      </w:pPr>
      <w:r w:rsidRPr="00C73ACD">
        <w:rPr>
          <w:rFonts w:ascii="SPD TheSans" w:hAnsi="SPD TheSans"/>
          <w:b/>
          <w:bCs/>
          <w:sz w:val="28"/>
          <w:szCs w:val="28"/>
          <w:u w:val="single"/>
        </w:rPr>
        <w:t>Begründung:</w:t>
      </w:r>
    </w:p>
    <w:p w14:paraId="77F7834C" w14:textId="0CB5D4C4" w:rsidR="00EA58CE" w:rsidRDefault="00C73ACD" w:rsidP="00C73ACD">
      <w:pPr>
        <w:rPr>
          <w:rFonts w:ascii="SPD TheSans" w:hAnsi="SPD TheSans"/>
          <w:sz w:val="24"/>
          <w:szCs w:val="24"/>
        </w:rPr>
      </w:pPr>
      <w:r w:rsidRPr="00C73ACD">
        <w:rPr>
          <w:rFonts w:ascii="SPD TheSans" w:hAnsi="SPD TheSans"/>
          <w:sz w:val="24"/>
          <w:szCs w:val="24"/>
        </w:rPr>
        <w:t>Der Klimawandel führt zu immer mehr Hitzewellen in Deutschland. Schon seit einigen Tagen herrscht in Deutschland sommerliches Wetter. Temperaturen um die 30 Grad waren auch schon vor dem offiziellen Sommeranfang keine Seltenheit. In den kommenden Wochen könnte sogar eine Hitzewelle mit weit über 30 Grad auf Deutschland zukommen.</w:t>
      </w:r>
    </w:p>
    <w:p w14:paraId="06CEFF45" w14:textId="1FF7940D" w:rsidR="00C73ACD" w:rsidRPr="00C73ACD" w:rsidRDefault="00C73ACD" w:rsidP="00C73ACD">
      <w:pPr>
        <w:rPr>
          <w:rFonts w:ascii="SPD TheSans" w:hAnsi="SPD TheSans"/>
          <w:sz w:val="24"/>
          <w:szCs w:val="24"/>
        </w:rPr>
      </w:pPr>
      <w:r w:rsidRPr="00C73ACD">
        <w:rPr>
          <w:rFonts w:ascii="SPD TheSans" w:hAnsi="SPD TheSans"/>
          <w:sz w:val="24"/>
          <w:szCs w:val="24"/>
        </w:rPr>
        <w:t>Deutschland werde durch den Klimawandel in den folgenden Jahren stärker von Hitzewellen betroffen sein, so der Bundesgesundheitsminister. Dies bedeute vor allem für ältere Menschen, aber auch für Schwangere, Neugeborene und Kleinkinder sowie für Menschen, die draußen arbeiten, besondere Risiken.</w:t>
      </w:r>
    </w:p>
    <w:p w14:paraId="4E23AAD8" w14:textId="59BF09B4" w:rsidR="00C73ACD" w:rsidRDefault="00C73ACD" w:rsidP="00C73ACD">
      <w:pPr>
        <w:rPr>
          <w:rFonts w:ascii="SPD TheSans" w:hAnsi="SPD TheSans"/>
          <w:sz w:val="24"/>
          <w:szCs w:val="24"/>
        </w:rPr>
      </w:pPr>
      <w:r w:rsidRPr="00C73ACD">
        <w:rPr>
          <w:rFonts w:ascii="SPD TheSans" w:hAnsi="SPD TheSans"/>
          <w:sz w:val="24"/>
          <w:szCs w:val="24"/>
        </w:rPr>
        <w:t>Neben dem noch zu erstellenden nationalen Hitzeschutzplan, kommen den kommunalen Hitzeaktionsplänen eine besondere Bedeutung zu. der. Das Bundesumweltministerium hat im März 2022 ein Sofortprogramm zur Klimaanpassung für Kommunen auf den Weg gebracht. Dort gibt es ein kommunales Beratungsangebot zur Entwicklung und Umsetzung von Hitzeaktionsplänen.</w:t>
      </w:r>
    </w:p>
    <w:p w14:paraId="0FDA0744" w14:textId="77777777" w:rsidR="00EA58CE" w:rsidRPr="00EA58CE" w:rsidRDefault="00EA58CE" w:rsidP="00EA58CE">
      <w:pPr>
        <w:rPr>
          <w:rFonts w:ascii="SPD TheSans" w:hAnsi="SPD TheSans"/>
          <w:sz w:val="24"/>
          <w:szCs w:val="24"/>
          <w:u w:val="single"/>
        </w:rPr>
      </w:pPr>
      <w:r w:rsidRPr="00EA58CE">
        <w:rPr>
          <w:rFonts w:ascii="SPD TheSans" w:hAnsi="SPD TheSans"/>
          <w:sz w:val="24"/>
          <w:szCs w:val="24"/>
          <w:u w:val="single"/>
        </w:rPr>
        <w:t>Zu den Maßnahmen zählen beispielhaft:</w:t>
      </w:r>
    </w:p>
    <w:p w14:paraId="3A5578C5" w14:textId="77777777" w:rsidR="00EA58CE" w:rsidRPr="00EA58CE" w:rsidRDefault="00EA58CE" w:rsidP="00EA58CE">
      <w:pPr>
        <w:ind w:left="705" w:hanging="705"/>
        <w:rPr>
          <w:rFonts w:ascii="SPD TheSans" w:hAnsi="SPD TheSans"/>
          <w:sz w:val="24"/>
          <w:szCs w:val="24"/>
        </w:rPr>
      </w:pPr>
      <w:r w:rsidRPr="00EA58CE">
        <w:rPr>
          <w:rFonts w:ascii="SPD TheSans" w:hAnsi="SPD TheSans"/>
          <w:sz w:val="24"/>
          <w:szCs w:val="24"/>
        </w:rPr>
        <w:t>-</w:t>
      </w:r>
      <w:r w:rsidRPr="00EA58CE">
        <w:rPr>
          <w:rFonts w:ascii="SPD TheSans" w:hAnsi="SPD TheSans"/>
          <w:sz w:val="24"/>
          <w:szCs w:val="24"/>
        </w:rPr>
        <w:tab/>
        <w:t>die Sicherstellung der flächendeckenden Nutzung des Hitzewarnsystems des Deutschen Wetterdienstes</w:t>
      </w:r>
    </w:p>
    <w:p w14:paraId="7C06F8D3" w14:textId="77777777" w:rsidR="00EA58CE" w:rsidRPr="00EA58CE" w:rsidRDefault="00EA58CE" w:rsidP="00EA58CE">
      <w:pPr>
        <w:ind w:left="705" w:hanging="705"/>
        <w:rPr>
          <w:rFonts w:ascii="SPD TheSans" w:hAnsi="SPD TheSans"/>
          <w:sz w:val="24"/>
          <w:szCs w:val="24"/>
        </w:rPr>
      </w:pPr>
      <w:r w:rsidRPr="00EA58CE">
        <w:rPr>
          <w:rFonts w:ascii="SPD TheSans" w:hAnsi="SPD TheSans"/>
          <w:sz w:val="24"/>
          <w:szCs w:val="24"/>
        </w:rPr>
        <w:t>-</w:t>
      </w:r>
      <w:r w:rsidRPr="00EA58CE">
        <w:rPr>
          <w:rFonts w:ascii="SPD TheSans" w:hAnsi="SPD TheSans"/>
          <w:sz w:val="24"/>
          <w:szCs w:val="24"/>
        </w:rPr>
        <w:tab/>
        <w:t>ein Verschattungskonzept für den öffentlichen Raum – insbesondere für Haltestellen des ÖPNV und für öffentliche Plätze</w:t>
      </w:r>
    </w:p>
    <w:p w14:paraId="10E413F6" w14:textId="3CFE245B" w:rsidR="00EA58CE" w:rsidRDefault="00EA58CE" w:rsidP="00EA58CE">
      <w:pPr>
        <w:rPr>
          <w:rFonts w:ascii="SPD TheSans" w:hAnsi="SPD TheSans"/>
          <w:sz w:val="24"/>
          <w:szCs w:val="24"/>
        </w:rPr>
      </w:pPr>
      <w:r w:rsidRPr="00EA58CE">
        <w:rPr>
          <w:rFonts w:ascii="SPD TheSans" w:hAnsi="SPD TheSans"/>
          <w:sz w:val="24"/>
          <w:szCs w:val="24"/>
        </w:rPr>
        <w:t>-</w:t>
      </w:r>
      <w:r w:rsidRPr="00EA58CE">
        <w:rPr>
          <w:rFonts w:ascii="SPD TheSans" w:hAnsi="SPD TheSans"/>
          <w:sz w:val="24"/>
          <w:szCs w:val="24"/>
        </w:rPr>
        <w:tab/>
        <w:t>die Einrichtung weiterer öffentlicher, kostenloser Trinkwasserspender</w:t>
      </w:r>
    </w:p>
    <w:p w14:paraId="7CC58881" w14:textId="5A696ACE" w:rsidR="00EA58CE" w:rsidRDefault="00EA58CE" w:rsidP="00EA58CE">
      <w:pPr>
        <w:ind w:left="758" w:hanging="758"/>
        <w:rPr>
          <w:rFonts w:ascii="SPD TheSans" w:hAnsi="SPD TheSans"/>
          <w:sz w:val="24"/>
          <w:szCs w:val="24"/>
        </w:rPr>
      </w:pPr>
      <w:r>
        <w:rPr>
          <w:rFonts w:ascii="SPD TheSans" w:hAnsi="SPD TheSans"/>
          <w:sz w:val="24"/>
          <w:szCs w:val="24"/>
        </w:rPr>
        <w:t>-</w:t>
      </w:r>
      <w:r>
        <w:rPr>
          <w:rFonts w:ascii="SPD TheSans" w:hAnsi="SPD TheSans"/>
          <w:sz w:val="24"/>
          <w:szCs w:val="24"/>
        </w:rPr>
        <w:tab/>
      </w:r>
      <w:r w:rsidRPr="00EA58CE">
        <w:rPr>
          <w:rFonts w:ascii="SPD TheSans" w:hAnsi="SPD TheSans"/>
          <w:sz w:val="24"/>
          <w:szCs w:val="24"/>
        </w:rPr>
        <w:t xml:space="preserve">die Erarbeitung einer „Hitzeseite“ auf der städtischen Website, welche </w:t>
      </w:r>
      <w:r>
        <w:rPr>
          <w:rFonts w:ascii="SPD TheSans" w:hAnsi="SPD TheSans"/>
          <w:sz w:val="24"/>
          <w:szCs w:val="24"/>
        </w:rPr>
        <w:t xml:space="preserve">  </w:t>
      </w:r>
      <w:r w:rsidRPr="00EA58CE">
        <w:rPr>
          <w:rFonts w:ascii="SPD TheSans" w:hAnsi="SPD TheSans"/>
          <w:sz w:val="24"/>
          <w:szCs w:val="24"/>
        </w:rPr>
        <w:t>Informationen rund um das Thema Hitze bereitstellt</w:t>
      </w:r>
    </w:p>
    <w:p w14:paraId="495E03D3" w14:textId="3D0785B3" w:rsidR="00C73ACD" w:rsidRPr="00C73ACD" w:rsidRDefault="00C73ACD" w:rsidP="00C73ACD">
      <w:pPr>
        <w:rPr>
          <w:rFonts w:ascii="SPD TheSans" w:hAnsi="SPD TheSans"/>
          <w:sz w:val="24"/>
          <w:szCs w:val="24"/>
        </w:rPr>
      </w:pPr>
      <w:r w:rsidRPr="00C73ACD">
        <w:rPr>
          <w:rFonts w:ascii="SPD TheSans" w:hAnsi="SPD TheSans"/>
          <w:sz w:val="24"/>
          <w:szCs w:val="24"/>
        </w:rPr>
        <w:t xml:space="preserve">Der Klimawandel und die damit einhergehende globale Erwärmung haben eine Zunahme an extremen Wetterereignissen zur Folge, welche Bürger*innen, Schulen, Krankenhäuser, Pflegeeinrichtungen, Institutionen usw. vor größer werdende Herausforderungen stellen. </w:t>
      </w:r>
    </w:p>
    <w:p w14:paraId="0CC55B84" w14:textId="77777777" w:rsidR="00E86168" w:rsidRDefault="00E86168" w:rsidP="00C73ACD">
      <w:pPr>
        <w:rPr>
          <w:rFonts w:ascii="SPD TheSans" w:hAnsi="SPD TheSans"/>
          <w:sz w:val="24"/>
          <w:szCs w:val="24"/>
        </w:rPr>
      </w:pPr>
    </w:p>
    <w:p w14:paraId="6AA554BB" w14:textId="77777777" w:rsidR="00E86168" w:rsidRDefault="00E86168" w:rsidP="00C73ACD">
      <w:pPr>
        <w:rPr>
          <w:rFonts w:ascii="SPD TheSans" w:hAnsi="SPD TheSans"/>
          <w:sz w:val="24"/>
          <w:szCs w:val="24"/>
        </w:rPr>
      </w:pPr>
    </w:p>
    <w:p w14:paraId="04A509EE" w14:textId="4A7A9141" w:rsidR="00E86168" w:rsidRDefault="00E86168" w:rsidP="00C73ACD">
      <w:pPr>
        <w:rPr>
          <w:rFonts w:ascii="SPD TheSans" w:hAnsi="SPD TheSans"/>
          <w:sz w:val="24"/>
          <w:szCs w:val="24"/>
        </w:rPr>
      </w:pPr>
    </w:p>
    <w:p w14:paraId="5B234161" w14:textId="77777777" w:rsidR="00E86168" w:rsidRDefault="00E86168" w:rsidP="00C73ACD">
      <w:pPr>
        <w:rPr>
          <w:rFonts w:ascii="SPD TheSans" w:hAnsi="SPD TheSans"/>
          <w:sz w:val="24"/>
          <w:szCs w:val="24"/>
        </w:rPr>
      </w:pPr>
    </w:p>
    <w:p w14:paraId="36C589F3" w14:textId="63B07C7F" w:rsidR="00C73ACD" w:rsidRPr="00C73ACD" w:rsidRDefault="00C73ACD" w:rsidP="00C73ACD">
      <w:pPr>
        <w:rPr>
          <w:rFonts w:ascii="SPD TheSans" w:hAnsi="SPD TheSans"/>
          <w:sz w:val="24"/>
          <w:szCs w:val="24"/>
        </w:rPr>
      </w:pPr>
      <w:r w:rsidRPr="00C73ACD">
        <w:rPr>
          <w:rFonts w:ascii="SPD TheSans" w:hAnsi="SPD TheSans"/>
          <w:sz w:val="24"/>
          <w:szCs w:val="24"/>
        </w:rPr>
        <w:t xml:space="preserve">Dazu gehören auch Hitzeperioden, welche in den vergangenen Jahren auch in Rheda-Wiedenbrück zu erleben waren. Solche Hitzewellen gehen einher mit negativen Auswirkungen für unsere Umwelt und mit extremen gesundheitlichen Belastungen für die Menschen. </w:t>
      </w:r>
    </w:p>
    <w:p w14:paraId="5349F004" w14:textId="77777777" w:rsidR="00C73ACD" w:rsidRPr="00C73ACD" w:rsidRDefault="00C73ACD" w:rsidP="00C73ACD">
      <w:pPr>
        <w:rPr>
          <w:rFonts w:ascii="SPD TheSans" w:hAnsi="SPD TheSans"/>
          <w:sz w:val="24"/>
          <w:szCs w:val="24"/>
        </w:rPr>
      </w:pPr>
      <w:r w:rsidRPr="00C73ACD">
        <w:rPr>
          <w:rFonts w:ascii="SPD TheSans" w:hAnsi="SPD TheSans"/>
          <w:sz w:val="24"/>
          <w:szCs w:val="24"/>
        </w:rPr>
        <w:t xml:space="preserve">Die Hitzewellen müssen somit insgesamt als wichtige Herausforderung für den Gesundheits-, Pflege- und Katastrophenschutzsektor anerkannt werden. Stärkere und länger anhaltende sommerliche Hitzewellen erfordern Maßnahmen, um die Hitzebelastung insbesondere für vulnerablen Bevölkerungsgruppen zu reduzieren. </w:t>
      </w:r>
    </w:p>
    <w:p w14:paraId="42C5025F" w14:textId="77777777" w:rsidR="00EA58CE" w:rsidRDefault="00EA58CE" w:rsidP="00C73ACD">
      <w:pPr>
        <w:rPr>
          <w:rFonts w:ascii="SPD TheSans" w:hAnsi="SPD TheSans"/>
          <w:sz w:val="24"/>
          <w:szCs w:val="24"/>
        </w:rPr>
      </w:pPr>
    </w:p>
    <w:p w14:paraId="5689A0E5" w14:textId="0E71E759" w:rsidR="00C73ACD" w:rsidRPr="00C73ACD" w:rsidRDefault="00C73ACD" w:rsidP="00C73ACD">
      <w:pPr>
        <w:rPr>
          <w:rFonts w:ascii="SPD TheSans" w:hAnsi="SPD TheSans"/>
          <w:sz w:val="24"/>
          <w:szCs w:val="24"/>
        </w:rPr>
      </w:pPr>
      <w:r w:rsidRPr="00C73ACD">
        <w:rPr>
          <w:rFonts w:ascii="SPD TheSans" w:hAnsi="SPD TheSans"/>
          <w:sz w:val="24"/>
          <w:szCs w:val="24"/>
        </w:rPr>
        <w:t xml:space="preserve">Die „Handlungsempfehlungen für die Erstellung von Hitzeaktionsplänen zum Schutz der menschlichen Gesundheit“ des Bundesumweltministeriums finden sich hier: </w:t>
      </w:r>
    </w:p>
    <w:p w14:paraId="76E8F49F" w14:textId="6679186E" w:rsidR="00B16DB5" w:rsidRDefault="00470AA3" w:rsidP="00C73ACD">
      <w:pPr>
        <w:rPr>
          <w:rFonts w:ascii="SPD TheSans" w:hAnsi="SPD TheSans"/>
          <w:sz w:val="24"/>
          <w:szCs w:val="24"/>
        </w:rPr>
      </w:pPr>
      <w:hyperlink r:id="rId10" w:history="1">
        <w:r w:rsidR="00A3045D" w:rsidRPr="00A76F74">
          <w:rPr>
            <w:rStyle w:val="Hyperlink"/>
            <w:rFonts w:ascii="SPD TheSans" w:hAnsi="SPD TheSans"/>
            <w:sz w:val="24"/>
            <w:szCs w:val="24"/>
          </w:rPr>
          <w:t>https://www.bmuv.de/fileadmin/Daten_BMU/Download_PDF/Klimaschutz/hap_handlungsempfehlungen_bf.pdf</w:t>
        </w:r>
      </w:hyperlink>
    </w:p>
    <w:p w14:paraId="3F3E49F5" w14:textId="3B6F83E7" w:rsidR="00A3045D" w:rsidRDefault="00A3045D" w:rsidP="00C73ACD">
      <w:pPr>
        <w:rPr>
          <w:rFonts w:ascii="SPD TheSans" w:hAnsi="SPD TheSans"/>
          <w:sz w:val="24"/>
          <w:szCs w:val="24"/>
        </w:rPr>
      </w:pPr>
    </w:p>
    <w:p w14:paraId="40241307" w14:textId="4D37B057" w:rsidR="00A3045D" w:rsidRDefault="00A3045D" w:rsidP="00C73ACD">
      <w:pPr>
        <w:rPr>
          <w:rFonts w:ascii="SPD TheSans" w:hAnsi="SPD TheSans"/>
          <w:sz w:val="24"/>
          <w:szCs w:val="24"/>
        </w:rPr>
      </w:pPr>
      <w:r>
        <w:rPr>
          <w:rFonts w:ascii="SPD TheSans" w:hAnsi="SPD TheSans"/>
          <w:sz w:val="24"/>
          <w:szCs w:val="24"/>
        </w:rPr>
        <w:t>Mit freundlichen Grüßen</w:t>
      </w:r>
    </w:p>
    <w:p w14:paraId="6C74D684" w14:textId="593429F0" w:rsidR="00A3045D" w:rsidRDefault="00A3045D" w:rsidP="00C73ACD">
      <w:pPr>
        <w:rPr>
          <w:rFonts w:ascii="SPD TheSans" w:hAnsi="SPD TheSans"/>
          <w:sz w:val="24"/>
          <w:szCs w:val="24"/>
        </w:rPr>
      </w:pPr>
      <w:r>
        <w:rPr>
          <w:noProof/>
        </w:rPr>
        <w:drawing>
          <wp:inline distT="0" distB="0" distL="0" distR="0" wp14:anchorId="5FD82502" wp14:editId="1B0D8FF9">
            <wp:extent cx="1633855" cy="643255"/>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855" cy="643255"/>
                    </a:xfrm>
                    <a:prstGeom prst="rect">
                      <a:avLst/>
                    </a:prstGeom>
                    <a:noFill/>
                    <a:ln>
                      <a:noFill/>
                    </a:ln>
                  </pic:spPr>
                </pic:pic>
              </a:graphicData>
            </a:graphic>
          </wp:inline>
        </w:drawing>
      </w:r>
    </w:p>
    <w:p w14:paraId="4139AF95" w14:textId="3D430D76" w:rsidR="00A3045D" w:rsidRDefault="00A3045D" w:rsidP="00C73ACD">
      <w:pPr>
        <w:rPr>
          <w:rFonts w:ascii="SPD TheSans" w:hAnsi="SPD TheSans"/>
          <w:sz w:val="24"/>
          <w:szCs w:val="24"/>
        </w:rPr>
      </w:pPr>
      <w:r>
        <w:rPr>
          <w:rFonts w:ascii="SPD TheSans" w:hAnsi="SPD TheSans"/>
          <w:sz w:val="24"/>
          <w:szCs w:val="24"/>
        </w:rPr>
        <w:t xml:space="preserve">            Detlef Nacke</w:t>
      </w:r>
    </w:p>
    <w:p w14:paraId="50684201" w14:textId="4BEBE215" w:rsidR="00A3045D" w:rsidRPr="00345214" w:rsidRDefault="00A3045D" w:rsidP="00C73ACD">
      <w:pPr>
        <w:rPr>
          <w:rFonts w:ascii="SPD TheSans" w:hAnsi="SPD TheSans"/>
          <w:sz w:val="24"/>
          <w:szCs w:val="24"/>
        </w:rPr>
      </w:pPr>
      <w:r>
        <w:rPr>
          <w:rFonts w:ascii="SPD TheSans" w:hAnsi="SPD TheSans"/>
          <w:sz w:val="24"/>
          <w:szCs w:val="24"/>
        </w:rPr>
        <w:t xml:space="preserve">              Ratsherr</w:t>
      </w:r>
    </w:p>
    <w:sectPr w:rsidR="00A3045D" w:rsidRPr="00345214" w:rsidSect="007C289B">
      <w:headerReference w:type="default" r:id="rId12"/>
      <w:pgSz w:w="11906" w:h="16838" w:code="9"/>
      <w:pgMar w:top="1417" w:right="1417"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DBE6" w14:textId="77777777" w:rsidR="00470AA3" w:rsidRDefault="00470AA3" w:rsidP="009F5BC1">
      <w:pPr>
        <w:spacing w:after="0" w:line="240" w:lineRule="auto"/>
      </w:pPr>
      <w:r>
        <w:separator/>
      </w:r>
    </w:p>
  </w:endnote>
  <w:endnote w:type="continuationSeparator" w:id="0">
    <w:p w14:paraId="5B590297" w14:textId="77777777" w:rsidR="00470AA3" w:rsidRDefault="00470AA3" w:rsidP="009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D TheSans">
    <w:panose1 w:val="020B0502050302020203"/>
    <w:charset w:val="00"/>
    <w:family w:val="swiss"/>
    <w:pitch w:val="variable"/>
    <w:sig w:usb0="8000006F" w:usb1="5000200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Arvo">
    <w:altName w:val="Calibri"/>
    <w:charset w:val="00"/>
    <w:family w:val="auto"/>
    <w:pitch w:val="variable"/>
    <w:sig w:usb0="A00000A7" w:usb1="00000041"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1EF1" w14:textId="77777777" w:rsidR="00470AA3" w:rsidRDefault="00470AA3" w:rsidP="009F5BC1">
      <w:pPr>
        <w:spacing w:after="0" w:line="240" w:lineRule="auto"/>
      </w:pPr>
      <w:r>
        <w:separator/>
      </w:r>
    </w:p>
  </w:footnote>
  <w:footnote w:type="continuationSeparator" w:id="0">
    <w:p w14:paraId="7CB94BC3" w14:textId="77777777" w:rsidR="00470AA3" w:rsidRDefault="00470AA3" w:rsidP="009F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428" w14:textId="1E05B5E6" w:rsidR="00FE1D7D" w:rsidRDefault="004926CF" w:rsidP="0050153D">
    <w:pPr>
      <w:pStyle w:val="Kopfzeile"/>
      <w:tabs>
        <w:tab w:val="clear" w:pos="4536"/>
        <w:tab w:val="clear" w:pos="9072"/>
        <w:tab w:val="left" w:pos="2535"/>
      </w:tabs>
    </w:pPr>
    <w:r>
      <w:rPr>
        <w:noProof/>
      </w:rPr>
      <w:drawing>
        <wp:anchor distT="0" distB="0" distL="114300" distR="114300" simplePos="0" relativeHeight="251662336" behindDoc="0" locked="0" layoutInCell="1" allowOverlap="1" wp14:anchorId="4E377018" wp14:editId="6DD92CB1">
          <wp:simplePos x="0" y="0"/>
          <wp:positionH relativeFrom="column">
            <wp:posOffset>-552450</wp:posOffset>
          </wp:positionH>
          <wp:positionV relativeFrom="paragraph">
            <wp:posOffset>-1037590</wp:posOffset>
          </wp:positionV>
          <wp:extent cx="856615" cy="819150"/>
          <wp:effectExtent l="0" t="0" r="63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41274374"/>
        <w:docPartObj>
          <w:docPartGallery w:val="Page Numbers (Margins)"/>
          <w:docPartUnique/>
        </w:docPartObj>
      </w:sdtPr>
      <w:sdtEndPr/>
      <w:sdtContent>
        <w:r w:rsidR="00E71FA9">
          <w:rPr>
            <w:noProof/>
          </w:rPr>
          <mc:AlternateContent>
            <mc:Choice Requires="wps">
              <w:drawing>
                <wp:anchor distT="0" distB="0" distL="114300" distR="114300" simplePos="0" relativeHeight="251661312" behindDoc="0" locked="0" layoutInCell="0" allowOverlap="1" wp14:anchorId="7CA95BA8" wp14:editId="3DAE9268">
                  <wp:simplePos x="0" y="0"/>
                  <wp:positionH relativeFrom="rightMargin">
                    <wp:align>right</wp:align>
                  </wp:positionH>
                  <wp:positionV relativeFrom="margin">
                    <wp:align>center</wp:align>
                  </wp:positionV>
                  <wp:extent cx="727710" cy="329565"/>
                  <wp:effectExtent l="0" t="0" r="0" b="381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E43CE" w14:textId="77777777" w:rsidR="00E71FA9" w:rsidRDefault="00E71FA9">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A95BA8" id="Rechteck 3" o:spid="_x0000_s1029"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BWq5a/AwIAAOQDAAAOAAAAAAAA&#10;AAAAAAAAAC4CAABkcnMvZTJvRG9jLnhtbFBLAQItABQABgAIAAAAIQBxpoaD3AAAAAQBAAAPAAAA&#10;AAAAAAAAAAAAAF0EAABkcnMvZG93bnJldi54bWxQSwUGAAAAAAQABADzAAAAZgUAAAAA&#10;" o:allowincell="f" stroked="f">
                  <v:textbox>
                    <w:txbxContent>
                      <w:p w14:paraId="082E43CE" w14:textId="77777777" w:rsidR="00E71FA9" w:rsidRDefault="00E71FA9">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7C289B">
      <w:rPr>
        <w:noProof/>
      </w:rPr>
      <w:drawing>
        <wp:anchor distT="0" distB="0" distL="114300" distR="114300" simplePos="0" relativeHeight="251658240" behindDoc="0" locked="0" layoutInCell="1" allowOverlap="1" wp14:anchorId="17198ABC" wp14:editId="57DA8A5D">
          <wp:simplePos x="0" y="0"/>
          <wp:positionH relativeFrom="page">
            <wp:posOffset>2438400</wp:posOffset>
          </wp:positionH>
          <wp:positionV relativeFrom="margin">
            <wp:posOffset>-1799590</wp:posOffset>
          </wp:positionV>
          <wp:extent cx="5090160" cy="1537970"/>
          <wp:effectExtent l="0" t="0" r="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016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14A01" w14:textId="77777777" w:rsidR="0050153D" w:rsidRDefault="00FE1D7D" w:rsidP="00C57800">
    <w:pPr>
      <w:pStyle w:val="Kopfzeile"/>
    </w:pPr>
    <w:r>
      <w:t xml:space="preserve">                      </w:t>
    </w:r>
    <w:r w:rsidR="00BE54C3">
      <w:t xml:space="preserve">            </w:t>
    </w:r>
  </w:p>
  <w:p w14:paraId="145311D6" w14:textId="77777777" w:rsidR="0050153D" w:rsidRDefault="0050153D" w:rsidP="00C57800">
    <w:pPr>
      <w:pStyle w:val="Kopfzeile"/>
    </w:pPr>
  </w:p>
  <w:p w14:paraId="0A72651B" w14:textId="573F4010" w:rsidR="00C57800" w:rsidRPr="007C289B" w:rsidRDefault="0050153D" w:rsidP="00C57800">
    <w:pPr>
      <w:pStyle w:val="Kopfzeile"/>
      <w:rPr>
        <w:rFonts w:ascii="SPD TheSans" w:hAnsi="SPD TheSans"/>
        <w:b/>
        <w:bCs/>
        <w:sz w:val="28"/>
        <w:szCs w:val="28"/>
      </w:rPr>
    </w:pPr>
    <w:r>
      <w:t xml:space="preserve">                </w:t>
    </w:r>
    <w:r w:rsidR="00BE54C3">
      <w:t xml:space="preserve"> </w:t>
    </w:r>
    <w:r w:rsidR="00BE54C3" w:rsidRPr="007C289B">
      <w:rPr>
        <w:rFonts w:ascii="SPD TheSans" w:hAnsi="SPD TheSans"/>
        <w:b/>
        <w:bCs/>
        <w:sz w:val="28"/>
        <w:szCs w:val="28"/>
      </w:rPr>
      <w:t>SPD-</w:t>
    </w:r>
    <w:r w:rsidRPr="007C289B">
      <w:rPr>
        <w:rFonts w:ascii="SPD TheSans" w:hAnsi="SPD TheSans"/>
        <w:b/>
        <w:bCs/>
        <w:sz w:val="28"/>
        <w:szCs w:val="28"/>
      </w:rPr>
      <w:t xml:space="preserve"> </w:t>
    </w:r>
    <w:r w:rsidR="00BE54C3" w:rsidRPr="007C289B">
      <w:rPr>
        <w:rFonts w:ascii="SPD TheSans" w:hAnsi="SPD TheSans"/>
        <w:b/>
        <w:bCs/>
        <w:sz w:val="28"/>
        <w:szCs w:val="28"/>
      </w:rPr>
      <w:t>Fraktion im Rat der Stadt Rheda-Wiedenbrück</w:t>
    </w:r>
    <w:r w:rsidR="00FE1D7D" w:rsidRPr="007C289B">
      <w:rPr>
        <w:rFonts w:ascii="SPD TheSans" w:hAnsi="SPD TheSans"/>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6097"/>
    <w:multiLevelType w:val="hybridMultilevel"/>
    <w:tmpl w:val="D0BEC79E"/>
    <w:lvl w:ilvl="0" w:tplc="B450045E">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1F75C2A"/>
    <w:multiLevelType w:val="hybridMultilevel"/>
    <w:tmpl w:val="11BA6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70E4F"/>
    <w:multiLevelType w:val="hybridMultilevel"/>
    <w:tmpl w:val="49CECB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D1820BB"/>
    <w:multiLevelType w:val="hybridMultilevel"/>
    <w:tmpl w:val="2F9607D0"/>
    <w:lvl w:ilvl="0" w:tplc="3F1449D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4A4D53"/>
    <w:multiLevelType w:val="hybridMultilevel"/>
    <w:tmpl w:val="2B8A91C2"/>
    <w:lvl w:ilvl="0" w:tplc="60CAAF94">
      <w:numFmt w:val="bullet"/>
      <w:lvlText w:val="-"/>
      <w:lvlJc w:val="left"/>
      <w:pPr>
        <w:ind w:left="720" w:hanging="360"/>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C1"/>
    <w:rsid w:val="00013613"/>
    <w:rsid w:val="00030503"/>
    <w:rsid w:val="00072C9C"/>
    <w:rsid w:val="000A16F3"/>
    <w:rsid w:val="000B2AD6"/>
    <w:rsid w:val="00152485"/>
    <w:rsid w:val="00155469"/>
    <w:rsid w:val="00174939"/>
    <w:rsid w:val="00175B27"/>
    <w:rsid w:val="001A2F01"/>
    <w:rsid w:val="001D4461"/>
    <w:rsid w:val="001D557D"/>
    <w:rsid w:val="001E7C51"/>
    <w:rsid w:val="00230740"/>
    <w:rsid w:val="00236643"/>
    <w:rsid w:val="002774BE"/>
    <w:rsid w:val="002804FC"/>
    <w:rsid w:val="00283E5C"/>
    <w:rsid w:val="002A5150"/>
    <w:rsid w:val="002B4667"/>
    <w:rsid w:val="002C1A62"/>
    <w:rsid w:val="002C4905"/>
    <w:rsid w:val="002F57F8"/>
    <w:rsid w:val="00320A87"/>
    <w:rsid w:val="003376B8"/>
    <w:rsid w:val="00345214"/>
    <w:rsid w:val="00345D75"/>
    <w:rsid w:val="003555DD"/>
    <w:rsid w:val="003771C1"/>
    <w:rsid w:val="00381260"/>
    <w:rsid w:val="003E79CE"/>
    <w:rsid w:val="00401CBC"/>
    <w:rsid w:val="00415C31"/>
    <w:rsid w:val="00422156"/>
    <w:rsid w:val="00431D44"/>
    <w:rsid w:val="00436594"/>
    <w:rsid w:val="00445B15"/>
    <w:rsid w:val="00457FF8"/>
    <w:rsid w:val="00470AA3"/>
    <w:rsid w:val="00485022"/>
    <w:rsid w:val="004926CF"/>
    <w:rsid w:val="004B17A1"/>
    <w:rsid w:val="004B6D07"/>
    <w:rsid w:val="004B6F49"/>
    <w:rsid w:val="004F03A6"/>
    <w:rsid w:val="0050153D"/>
    <w:rsid w:val="005125E6"/>
    <w:rsid w:val="00526507"/>
    <w:rsid w:val="00544D43"/>
    <w:rsid w:val="005511F0"/>
    <w:rsid w:val="00583789"/>
    <w:rsid w:val="00596CB2"/>
    <w:rsid w:val="005C421F"/>
    <w:rsid w:val="005C469B"/>
    <w:rsid w:val="005D0D82"/>
    <w:rsid w:val="005D215C"/>
    <w:rsid w:val="005E081D"/>
    <w:rsid w:val="00616096"/>
    <w:rsid w:val="006162FC"/>
    <w:rsid w:val="00624AAF"/>
    <w:rsid w:val="00625E60"/>
    <w:rsid w:val="00646E8F"/>
    <w:rsid w:val="006B3B1D"/>
    <w:rsid w:val="006C1C57"/>
    <w:rsid w:val="006F14CA"/>
    <w:rsid w:val="00712F09"/>
    <w:rsid w:val="00720A5C"/>
    <w:rsid w:val="007221BC"/>
    <w:rsid w:val="00734787"/>
    <w:rsid w:val="00767153"/>
    <w:rsid w:val="007A3885"/>
    <w:rsid w:val="007B7E16"/>
    <w:rsid w:val="007C289B"/>
    <w:rsid w:val="007C295D"/>
    <w:rsid w:val="007C3E19"/>
    <w:rsid w:val="00802EFB"/>
    <w:rsid w:val="00814564"/>
    <w:rsid w:val="0084250E"/>
    <w:rsid w:val="00844DC8"/>
    <w:rsid w:val="008765DB"/>
    <w:rsid w:val="008A32AF"/>
    <w:rsid w:val="008B4DBB"/>
    <w:rsid w:val="009021F0"/>
    <w:rsid w:val="00905F9E"/>
    <w:rsid w:val="009117D0"/>
    <w:rsid w:val="00927EB6"/>
    <w:rsid w:val="00955AD5"/>
    <w:rsid w:val="00972CB8"/>
    <w:rsid w:val="009B400C"/>
    <w:rsid w:val="009D5406"/>
    <w:rsid w:val="009F5BC1"/>
    <w:rsid w:val="00A01004"/>
    <w:rsid w:val="00A3045D"/>
    <w:rsid w:val="00A37DB1"/>
    <w:rsid w:val="00A5002A"/>
    <w:rsid w:val="00A77706"/>
    <w:rsid w:val="00A80FAD"/>
    <w:rsid w:val="00A84026"/>
    <w:rsid w:val="00AC2447"/>
    <w:rsid w:val="00AC3750"/>
    <w:rsid w:val="00B06F34"/>
    <w:rsid w:val="00B151FB"/>
    <w:rsid w:val="00B16DB5"/>
    <w:rsid w:val="00B27B4B"/>
    <w:rsid w:val="00B531FE"/>
    <w:rsid w:val="00B5398F"/>
    <w:rsid w:val="00B64293"/>
    <w:rsid w:val="00B74F9F"/>
    <w:rsid w:val="00BA32DE"/>
    <w:rsid w:val="00BA5F9F"/>
    <w:rsid w:val="00BE0530"/>
    <w:rsid w:val="00BE54C3"/>
    <w:rsid w:val="00BE708D"/>
    <w:rsid w:val="00C32DCF"/>
    <w:rsid w:val="00C57800"/>
    <w:rsid w:val="00C639E4"/>
    <w:rsid w:val="00C71648"/>
    <w:rsid w:val="00C73ACD"/>
    <w:rsid w:val="00C91D65"/>
    <w:rsid w:val="00CA1CD4"/>
    <w:rsid w:val="00CC61AF"/>
    <w:rsid w:val="00CF4F2A"/>
    <w:rsid w:val="00D0000E"/>
    <w:rsid w:val="00D0405A"/>
    <w:rsid w:val="00D721C0"/>
    <w:rsid w:val="00D747D6"/>
    <w:rsid w:val="00D90439"/>
    <w:rsid w:val="00D94C09"/>
    <w:rsid w:val="00D95AFE"/>
    <w:rsid w:val="00DC753F"/>
    <w:rsid w:val="00DD7962"/>
    <w:rsid w:val="00E11254"/>
    <w:rsid w:val="00E246BB"/>
    <w:rsid w:val="00E7045A"/>
    <w:rsid w:val="00E71FA9"/>
    <w:rsid w:val="00E8355D"/>
    <w:rsid w:val="00E86168"/>
    <w:rsid w:val="00EA57C4"/>
    <w:rsid w:val="00EA58CE"/>
    <w:rsid w:val="00EB72C7"/>
    <w:rsid w:val="00EF783E"/>
    <w:rsid w:val="00F0060B"/>
    <w:rsid w:val="00F119EA"/>
    <w:rsid w:val="00F23FD2"/>
    <w:rsid w:val="00F37DAB"/>
    <w:rsid w:val="00F52E78"/>
    <w:rsid w:val="00F54DE3"/>
    <w:rsid w:val="00F60922"/>
    <w:rsid w:val="00F77D70"/>
    <w:rsid w:val="00F81ABB"/>
    <w:rsid w:val="00FC5EA0"/>
    <w:rsid w:val="00FC600B"/>
    <w:rsid w:val="00FC60E3"/>
    <w:rsid w:val="00FC76A2"/>
    <w:rsid w:val="00FE0277"/>
    <w:rsid w:val="00FE1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25B8"/>
  <w15:chartTrackingRefBased/>
  <w15:docId w15:val="{A63C3AFD-2512-4D80-819D-E252A43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5B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BC1"/>
  </w:style>
  <w:style w:type="paragraph" w:styleId="Fuzeile">
    <w:name w:val="footer"/>
    <w:basedOn w:val="Standard"/>
    <w:link w:val="FuzeileZchn"/>
    <w:uiPriority w:val="99"/>
    <w:unhideWhenUsed/>
    <w:rsid w:val="009F5B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BC1"/>
  </w:style>
  <w:style w:type="paragraph" w:styleId="KeinLeerraum">
    <w:name w:val="No Spacing"/>
    <w:basedOn w:val="Standard"/>
    <w:uiPriority w:val="1"/>
    <w:qFormat/>
    <w:rsid w:val="009F5BC1"/>
    <w:pPr>
      <w:spacing w:after="0" w:line="240" w:lineRule="auto"/>
    </w:pPr>
    <w:rPr>
      <w:rFonts w:cs="Times New Roman"/>
      <w:sz w:val="24"/>
      <w:szCs w:val="32"/>
    </w:rPr>
  </w:style>
  <w:style w:type="paragraph" w:styleId="Sprechblasentext">
    <w:name w:val="Balloon Text"/>
    <w:basedOn w:val="Standard"/>
    <w:link w:val="SprechblasentextZchn"/>
    <w:uiPriority w:val="99"/>
    <w:semiHidden/>
    <w:unhideWhenUsed/>
    <w:rsid w:val="004850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5022"/>
    <w:rPr>
      <w:rFonts w:ascii="Segoe UI" w:hAnsi="Segoe UI" w:cs="Segoe UI"/>
      <w:sz w:val="18"/>
      <w:szCs w:val="18"/>
    </w:rPr>
  </w:style>
  <w:style w:type="paragraph" w:styleId="Kommentartext">
    <w:name w:val="annotation text"/>
    <w:basedOn w:val="Standard"/>
    <w:link w:val="KommentartextZchn"/>
    <w:uiPriority w:val="99"/>
    <w:semiHidden/>
    <w:unhideWhenUsed/>
    <w:rsid w:val="00CC61AF"/>
    <w:pPr>
      <w:spacing w:after="0" w:line="240" w:lineRule="auto"/>
    </w:pPr>
    <w:rPr>
      <w:rFonts w:eastAsiaTheme="minorEastAsia"/>
      <w:sz w:val="20"/>
      <w:szCs w:val="20"/>
    </w:rPr>
  </w:style>
  <w:style w:type="character" w:customStyle="1" w:styleId="KommentartextZchn">
    <w:name w:val="Kommentartext Zchn"/>
    <w:basedOn w:val="Absatz-Standardschriftart"/>
    <w:link w:val="Kommentartext"/>
    <w:uiPriority w:val="99"/>
    <w:semiHidden/>
    <w:rsid w:val="00CC61AF"/>
    <w:rPr>
      <w:rFonts w:eastAsiaTheme="minorEastAsia"/>
      <w:sz w:val="20"/>
      <w:szCs w:val="20"/>
    </w:rPr>
  </w:style>
  <w:style w:type="character" w:styleId="Kommentarzeichen">
    <w:name w:val="annotation reference"/>
    <w:basedOn w:val="Absatz-Standardschriftart"/>
    <w:uiPriority w:val="99"/>
    <w:semiHidden/>
    <w:unhideWhenUsed/>
    <w:rsid w:val="00CC61AF"/>
    <w:rPr>
      <w:sz w:val="16"/>
      <w:szCs w:val="16"/>
    </w:rPr>
  </w:style>
  <w:style w:type="character" w:styleId="Hyperlink">
    <w:name w:val="Hyperlink"/>
    <w:basedOn w:val="Absatz-Standardschriftart"/>
    <w:uiPriority w:val="99"/>
    <w:unhideWhenUsed/>
    <w:rsid w:val="00B64293"/>
    <w:rPr>
      <w:color w:val="7030A0" w:themeColor="hyperlink"/>
      <w:u w:val="single"/>
    </w:rPr>
  </w:style>
  <w:style w:type="character" w:customStyle="1" w:styleId="NichtaufgelsteErwhnung1">
    <w:name w:val="Nicht aufgelöste Erwähnung1"/>
    <w:basedOn w:val="Absatz-Standardschriftart"/>
    <w:uiPriority w:val="99"/>
    <w:semiHidden/>
    <w:unhideWhenUsed/>
    <w:rsid w:val="00236643"/>
    <w:rPr>
      <w:color w:val="605E5C"/>
      <w:shd w:val="clear" w:color="auto" w:fill="E1DFDD"/>
    </w:rPr>
  </w:style>
  <w:style w:type="paragraph" w:styleId="Listenabsatz">
    <w:name w:val="List Paragraph"/>
    <w:basedOn w:val="Standard"/>
    <w:uiPriority w:val="34"/>
    <w:qFormat/>
    <w:rsid w:val="006162FC"/>
    <w:pPr>
      <w:ind w:left="720"/>
      <w:contextualSpacing/>
    </w:pPr>
  </w:style>
  <w:style w:type="character" w:customStyle="1" w:styleId="highlight">
    <w:name w:val="highlight"/>
    <w:basedOn w:val="Absatz-Standardschriftart"/>
    <w:rsid w:val="006162FC"/>
  </w:style>
  <w:style w:type="character" w:customStyle="1" w:styleId="fontstyle21">
    <w:name w:val="fontstyle21"/>
    <w:basedOn w:val="Absatz-Standardschriftart"/>
    <w:rsid w:val="005D0D82"/>
    <w:rPr>
      <w:rFonts w:ascii="OpenSans-Regular" w:hAnsi="OpenSans-Regular" w:hint="default"/>
      <w:b w:val="0"/>
      <w:bCs w:val="0"/>
      <w:i w:val="0"/>
      <w:iCs w:val="0"/>
      <w:color w:val="000000"/>
      <w:sz w:val="22"/>
      <w:szCs w:val="22"/>
    </w:rPr>
  </w:style>
  <w:style w:type="character" w:styleId="Fett">
    <w:name w:val="Strong"/>
    <w:basedOn w:val="Absatz-Standardschriftart"/>
    <w:uiPriority w:val="22"/>
    <w:qFormat/>
    <w:rsid w:val="00844DC8"/>
    <w:rPr>
      <w:b/>
      <w:bCs/>
    </w:rPr>
  </w:style>
  <w:style w:type="character" w:styleId="NichtaufgelsteErwhnung">
    <w:name w:val="Unresolved Mention"/>
    <w:basedOn w:val="Absatz-Standardschriftart"/>
    <w:uiPriority w:val="99"/>
    <w:semiHidden/>
    <w:unhideWhenUsed/>
    <w:rsid w:val="000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851">
      <w:bodyDiv w:val="1"/>
      <w:marLeft w:val="0"/>
      <w:marRight w:val="0"/>
      <w:marTop w:val="0"/>
      <w:marBottom w:val="0"/>
      <w:divBdr>
        <w:top w:val="none" w:sz="0" w:space="0" w:color="auto"/>
        <w:left w:val="none" w:sz="0" w:space="0" w:color="auto"/>
        <w:bottom w:val="none" w:sz="0" w:space="0" w:color="auto"/>
        <w:right w:val="none" w:sz="0" w:space="0" w:color="auto"/>
      </w:divBdr>
    </w:div>
    <w:div w:id="527067261">
      <w:bodyDiv w:val="1"/>
      <w:marLeft w:val="0"/>
      <w:marRight w:val="0"/>
      <w:marTop w:val="0"/>
      <w:marBottom w:val="0"/>
      <w:divBdr>
        <w:top w:val="none" w:sz="0" w:space="0" w:color="auto"/>
        <w:left w:val="none" w:sz="0" w:space="0" w:color="auto"/>
        <w:bottom w:val="none" w:sz="0" w:space="0" w:color="auto"/>
        <w:right w:val="none" w:sz="0" w:space="0" w:color="auto"/>
      </w:divBdr>
    </w:div>
    <w:div w:id="603810631">
      <w:bodyDiv w:val="1"/>
      <w:marLeft w:val="0"/>
      <w:marRight w:val="0"/>
      <w:marTop w:val="0"/>
      <w:marBottom w:val="0"/>
      <w:divBdr>
        <w:top w:val="none" w:sz="0" w:space="0" w:color="auto"/>
        <w:left w:val="none" w:sz="0" w:space="0" w:color="auto"/>
        <w:bottom w:val="none" w:sz="0" w:space="0" w:color="auto"/>
        <w:right w:val="none" w:sz="0" w:space="0" w:color="auto"/>
      </w:divBdr>
    </w:div>
    <w:div w:id="632759099">
      <w:bodyDiv w:val="1"/>
      <w:marLeft w:val="0"/>
      <w:marRight w:val="0"/>
      <w:marTop w:val="0"/>
      <w:marBottom w:val="0"/>
      <w:divBdr>
        <w:top w:val="none" w:sz="0" w:space="0" w:color="auto"/>
        <w:left w:val="none" w:sz="0" w:space="0" w:color="auto"/>
        <w:bottom w:val="none" w:sz="0" w:space="0" w:color="auto"/>
        <w:right w:val="none" w:sz="0" w:space="0" w:color="auto"/>
      </w:divBdr>
    </w:div>
    <w:div w:id="896237397">
      <w:bodyDiv w:val="1"/>
      <w:marLeft w:val="0"/>
      <w:marRight w:val="0"/>
      <w:marTop w:val="0"/>
      <w:marBottom w:val="0"/>
      <w:divBdr>
        <w:top w:val="none" w:sz="0" w:space="0" w:color="auto"/>
        <w:left w:val="none" w:sz="0" w:space="0" w:color="auto"/>
        <w:bottom w:val="none" w:sz="0" w:space="0" w:color="auto"/>
        <w:right w:val="none" w:sz="0" w:space="0" w:color="auto"/>
      </w:divBdr>
    </w:div>
    <w:div w:id="1072852048">
      <w:bodyDiv w:val="1"/>
      <w:marLeft w:val="0"/>
      <w:marRight w:val="0"/>
      <w:marTop w:val="0"/>
      <w:marBottom w:val="0"/>
      <w:divBdr>
        <w:top w:val="none" w:sz="0" w:space="0" w:color="auto"/>
        <w:left w:val="none" w:sz="0" w:space="0" w:color="auto"/>
        <w:bottom w:val="none" w:sz="0" w:space="0" w:color="auto"/>
        <w:right w:val="none" w:sz="0" w:space="0" w:color="auto"/>
      </w:divBdr>
    </w:div>
    <w:div w:id="1279215643">
      <w:bodyDiv w:val="1"/>
      <w:marLeft w:val="0"/>
      <w:marRight w:val="0"/>
      <w:marTop w:val="0"/>
      <w:marBottom w:val="0"/>
      <w:divBdr>
        <w:top w:val="none" w:sz="0" w:space="0" w:color="auto"/>
        <w:left w:val="none" w:sz="0" w:space="0" w:color="auto"/>
        <w:bottom w:val="none" w:sz="0" w:space="0" w:color="auto"/>
        <w:right w:val="none" w:sz="0" w:space="0" w:color="auto"/>
      </w:divBdr>
    </w:div>
    <w:div w:id="1590502182">
      <w:bodyDiv w:val="1"/>
      <w:marLeft w:val="0"/>
      <w:marRight w:val="0"/>
      <w:marTop w:val="0"/>
      <w:marBottom w:val="0"/>
      <w:divBdr>
        <w:top w:val="none" w:sz="0" w:space="0" w:color="auto"/>
        <w:left w:val="none" w:sz="0" w:space="0" w:color="auto"/>
        <w:bottom w:val="none" w:sz="0" w:space="0" w:color="auto"/>
        <w:right w:val="none" w:sz="0" w:space="0" w:color="auto"/>
      </w:divBdr>
    </w:div>
    <w:div w:id="20616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d.fraktion.rh.w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bmuv.de/fileadmin/Daten_BMU/Download_PDF/Klimaschutz/hap_handlungsempfehlungen_bf.pdf" TargetMode="External"/><Relationship Id="rId4" Type="http://schemas.openxmlformats.org/officeDocument/2006/relationships/settings" Target="settings.xml"/><Relationship Id="rId9" Type="http://schemas.openxmlformats.org/officeDocument/2006/relationships/hyperlink" Target="mailto:spd.fraktion.rh.w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move">
      <a:dk1>
        <a:srgbClr val="002060"/>
      </a:dk1>
      <a:lt1>
        <a:sysClr val="window" lastClr="FFFFFF"/>
      </a:lt1>
      <a:dk2>
        <a:srgbClr val="6C0C4E"/>
      </a:dk2>
      <a:lt2>
        <a:srgbClr val="EBEBEB"/>
      </a:lt2>
      <a:accent1>
        <a:srgbClr val="BE3392"/>
      </a:accent1>
      <a:accent2>
        <a:srgbClr val="7030A0"/>
      </a:accent2>
      <a:accent3>
        <a:srgbClr val="1A7ABD"/>
      </a:accent3>
      <a:accent4>
        <a:srgbClr val="002060"/>
      </a:accent4>
      <a:accent5>
        <a:srgbClr val="000000"/>
      </a:accent5>
      <a:accent6>
        <a:srgbClr val="FFFFFF"/>
      </a:accent6>
      <a:hlink>
        <a:srgbClr val="7030A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0602-A6F7-47E5-BF85-D6CFC267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Stuhlweißenburg</dc:creator>
  <cp:keywords/>
  <dc:description/>
  <cp:lastModifiedBy>Detlef Nacke</cp:lastModifiedBy>
  <cp:revision>7</cp:revision>
  <cp:lastPrinted>2023-06-27T16:35:00Z</cp:lastPrinted>
  <dcterms:created xsi:type="dcterms:W3CDTF">2023-06-26T19:50:00Z</dcterms:created>
  <dcterms:modified xsi:type="dcterms:W3CDTF">2023-06-27T16:51:00Z</dcterms:modified>
</cp:coreProperties>
</file>